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59" w:rsidRDefault="00640C59" w:rsidP="00C92709">
      <w:pPr>
        <w:ind w:left="0" w:firstLine="0"/>
        <w:sectPr w:rsidR="00640C59">
          <w:footerReference w:type="even" r:id="rId7"/>
          <w:footerReference w:type="default" r:id="rId8"/>
          <w:footerReference w:type="first" r:id="rId9"/>
          <w:pgSz w:w="11906" w:h="16838"/>
          <w:pgMar w:top="1440" w:right="848" w:bottom="1440" w:left="1133" w:header="720" w:footer="720" w:gutter="0"/>
          <w:cols w:num="2" w:space="720" w:equalWidth="0">
            <w:col w:w="2648" w:space="3315"/>
            <w:col w:w="3964"/>
          </w:cols>
          <w:titlePg/>
        </w:sectPr>
      </w:pPr>
    </w:p>
    <w:p w:rsidR="00640C59" w:rsidRDefault="008669D6" w:rsidP="00C92709">
      <w:pPr>
        <w:ind w:left="0" w:firstLine="0"/>
        <w:jc w:val="center"/>
      </w:pPr>
      <w:r>
        <w:lastRenderedPageBreak/>
        <w:t>МУНИЦИПАЛЬНОЕ БЮДЖЕТНОЕ ДОШКОЛЬНОЕ ОБРАЗОВАТЕЛЬНОЕ</w:t>
      </w:r>
    </w:p>
    <w:p w:rsidR="00640C59" w:rsidRDefault="00C92709">
      <w:pPr>
        <w:spacing w:after="18" w:line="259" w:lineRule="auto"/>
        <w:ind w:left="21" w:right="2"/>
        <w:jc w:val="center"/>
      </w:pPr>
      <w:r>
        <w:t>УЧРЕЖДЕНИЕ Г. МУРМАНСКА №2</w:t>
      </w:r>
      <w:r w:rsidR="008669D6">
        <w:t xml:space="preserve"> </w:t>
      </w:r>
    </w:p>
    <w:p w:rsidR="00C92709" w:rsidRDefault="00C92709">
      <w:pPr>
        <w:spacing w:after="0" w:line="259" w:lineRule="auto"/>
        <w:ind w:left="83" w:firstLine="0"/>
        <w:jc w:val="center"/>
        <w:rPr>
          <w:sz w:val="28"/>
        </w:rPr>
      </w:pPr>
    </w:p>
    <w:p w:rsidR="00640C59" w:rsidRDefault="008669D6">
      <w:pPr>
        <w:spacing w:after="0" w:line="259" w:lineRule="auto"/>
        <w:ind w:left="83" w:firstLine="0"/>
        <w:jc w:val="center"/>
      </w:pPr>
      <w:r>
        <w:rPr>
          <w:sz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2709" w:rsidTr="00C92709">
        <w:tc>
          <w:tcPr>
            <w:tcW w:w="4814" w:type="dxa"/>
            <w:hideMark/>
          </w:tcPr>
          <w:p w:rsidR="00C92709" w:rsidRDefault="00C92709">
            <w:pPr>
              <w:spacing w:line="240" w:lineRule="auto"/>
              <w:ind w:left="34"/>
              <w:rPr>
                <w:sz w:val="22"/>
                <w:szCs w:val="24"/>
              </w:rPr>
            </w:pPr>
            <w:r>
              <w:rPr>
                <w:sz w:val="22"/>
              </w:rPr>
              <w:t xml:space="preserve">Принята педагогическим советом </w:t>
            </w:r>
          </w:p>
          <w:p w:rsidR="00C92709" w:rsidRDefault="00C92709">
            <w:pPr>
              <w:spacing w:line="240" w:lineRule="auto"/>
              <w:ind w:left="34"/>
              <w:rPr>
                <w:sz w:val="22"/>
              </w:rPr>
            </w:pPr>
            <w:r>
              <w:rPr>
                <w:sz w:val="22"/>
              </w:rPr>
              <w:t>МБДОУ г. Мурманска № 2</w:t>
            </w:r>
          </w:p>
          <w:p w:rsidR="00C92709" w:rsidRDefault="00C92709">
            <w:pPr>
              <w:spacing w:line="240" w:lineRule="auto"/>
              <w:ind w:left="34"/>
              <w:rPr>
                <w:sz w:val="22"/>
              </w:rPr>
            </w:pPr>
            <w:r>
              <w:rPr>
                <w:sz w:val="22"/>
              </w:rPr>
              <w:t>Протокол № 2 от 20.10.2016</w:t>
            </w:r>
          </w:p>
        </w:tc>
        <w:tc>
          <w:tcPr>
            <w:tcW w:w="4814" w:type="dxa"/>
            <w:hideMark/>
          </w:tcPr>
          <w:p w:rsidR="00C92709" w:rsidRDefault="00C92709">
            <w:pPr>
              <w:spacing w:line="240" w:lineRule="auto"/>
              <w:ind w:left="42"/>
              <w:jc w:val="right"/>
              <w:rPr>
                <w:sz w:val="22"/>
              </w:rPr>
            </w:pPr>
            <w:r>
              <w:rPr>
                <w:sz w:val="22"/>
              </w:rPr>
              <w:t xml:space="preserve">Утверждаю </w:t>
            </w:r>
          </w:p>
          <w:p w:rsidR="00C92709" w:rsidRDefault="00C92709">
            <w:pPr>
              <w:spacing w:line="240" w:lineRule="auto"/>
              <w:ind w:left="42"/>
              <w:jc w:val="right"/>
              <w:rPr>
                <w:sz w:val="22"/>
              </w:rPr>
            </w:pPr>
            <w:r>
              <w:rPr>
                <w:sz w:val="22"/>
              </w:rPr>
              <w:t>Заведующая МБДОУ г. Мурманска № 2</w:t>
            </w:r>
          </w:p>
          <w:p w:rsidR="00C92709" w:rsidRDefault="00C92709">
            <w:pPr>
              <w:spacing w:line="240" w:lineRule="auto"/>
              <w:ind w:left="42"/>
              <w:jc w:val="right"/>
              <w:rPr>
                <w:sz w:val="22"/>
              </w:rPr>
            </w:pPr>
            <w:proofErr w:type="spellStart"/>
            <w:r>
              <w:rPr>
                <w:sz w:val="22"/>
              </w:rPr>
              <w:t>Колбасинских</w:t>
            </w:r>
            <w:proofErr w:type="spellEnd"/>
            <w:r>
              <w:rPr>
                <w:sz w:val="22"/>
              </w:rPr>
              <w:t xml:space="preserve"> М.Н._______________</w:t>
            </w:r>
          </w:p>
          <w:p w:rsidR="00C92709" w:rsidRDefault="00C92709">
            <w:pPr>
              <w:spacing w:line="240" w:lineRule="auto"/>
              <w:ind w:left="42"/>
              <w:jc w:val="right"/>
              <w:rPr>
                <w:sz w:val="22"/>
              </w:rPr>
            </w:pPr>
            <w:r>
              <w:rPr>
                <w:sz w:val="22"/>
              </w:rPr>
              <w:t>Приказ № 111\1 от 20 октября 2016</w:t>
            </w:r>
          </w:p>
        </w:tc>
      </w:tr>
    </w:tbl>
    <w:p w:rsidR="00640C59" w:rsidRDefault="008669D6" w:rsidP="00C92709">
      <w:pPr>
        <w:spacing w:after="0" w:line="259" w:lineRule="auto"/>
        <w:ind w:left="83" w:firstLine="0"/>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Pr="00BF5266" w:rsidRDefault="008669D6">
      <w:pPr>
        <w:spacing w:after="213" w:line="259" w:lineRule="auto"/>
        <w:ind w:left="21" w:right="1"/>
        <w:jc w:val="center"/>
        <w:rPr>
          <w:sz w:val="28"/>
        </w:rPr>
      </w:pPr>
      <w:r w:rsidRPr="00BF5266">
        <w:rPr>
          <w:sz w:val="28"/>
        </w:rPr>
        <w:t xml:space="preserve">Программа пропагандирующая здоровый образ жизни </w:t>
      </w:r>
    </w:p>
    <w:p w:rsidR="00640C59" w:rsidRPr="00BF5266" w:rsidRDefault="008669D6">
      <w:pPr>
        <w:pStyle w:val="1"/>
        <w:rPr>
          <w:sz w:val="44"/>
        </w:rPr>
      </w:pPr>
      <w:r w:rsidRPr="00BF5266">
        <w:rPr>
          <w:sz w:val="44"/>
        </w:rPr>
        <w:t xml:space="preserve">«Здоровье»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83" w:firstLine="0"/>
        <w:jc w:val="center"/>
      </w:pPr>
      <w:r>
        <w:rPr>
          <w:sz w:val="28"/>
        </w:rPr>
        <w:t xml:space="preserve"> </w:t>
      </w:r>
    </w:p>
    <w:p w:rsidR="00640C59" w:rsidRDefault="008669D6">
      <w:pPr>
        <w:spacing w:after="0" w:line="259" w:lineRule="auto"/>
        <w:ind w:left="73" w:firstLine="0"/>
        <w:jc w:val="center"/>
      </w:pPr>
      <w:r>
        <w:rPr>
          <w:b/>
        </w:rPr>
        <w:t xml:space="preserve"> </w:t>
      </w:r>
    </w:p>
    <w:p w:rsidR="00640C59" w:rsidRDefault="008669D6" w:rsidP="00BF5266">
      <w:pPr>
        <w:pStyle w:val="2"/>
        <w:ind w:left="21" w:right="2"/>
        <w:jc w:val="both"/>
      </w:pPr>
      <w:r>
        <w:lastRenderedPageBreak/>
        <w:t xml:space="preserve">Пояснительная записка </w:t>
      </w:r>
    </w:p>
    <w:p w:rsidR="00640C59" w:rsidRDefault="008669D6" w:rsidP="00BF5266">
      <w:pPr>
        <w:ind w:left="10"/>
        <w:jc w:val="both"/>
      </w:pPr>
      <w:r>
        <w:t xml:space="preserve"> </w:t>
      </w:r>
      <w:r>
        <w:tab/>
        <w:t xml:space="preserve">Программа «Здоровье» определяет основные направления оздоровления детей в детском саду, задачи, а также пути их реализации. </w:t>
      </w:r>
    </w:p>
    <w:p w:rsidR="00640C59" w:rsidRDefault="008669D6" w:rsidP="00BF5266">
      <w:pPr>
        <w:ind w:left="10"/>
        <w:jc w:val="both"/>
      </w:pPr>
      <w:r>
        <w:t xml:space="preserve"> </w:t>
      </w:r>
      <w:r>
        <w:tab/>
        <w:t xml:space="preserve">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w:t>
      </w:r>
      <w:r w:rsidR="00C92709">
        <w:t>определенный</w:t>
      </w:r>
      <w:r>
        <w:t xml:space="preserve"> уровень умственной и физической работоспособности.  </w:t>
      </w:r>
    </w:p>
    <w:p w:rsidR="00640C59" w:rsidRDefault="008669D6" w:rsidP="00BF5266">
      <w:pPr>
        <w:ind w:left="10"/>
        <w:jc w:val="both"/>
      </w:pPr>
      <w:r>
        <w:t xml:space="preserve"> </w:t>
      </w:r>
      <w:r>
        <w:tab/>
        <w:t xml:space="preserve">Приоритетной задачей дошкольного учреждения является охрана и укрепление физического и психического здоровья детей, в том числе их эмоционального благополучия.  </w:t>
      </w:r>
      <w:r>
        <w:tab/>
        <w:t xml:space="preserve">Актуальность проблемы предупреждения различных заболеваний определяется высокой заболеваемостью детей дошкольного возраста, отрицательным влиянием повторных случаев на их состояние здоровья, формированием рецидивирующей и хронической патологии. Причин роста патологии множество. Это плохая экология и несбалансированное питание, снижение двигательной активности, информационные и нейропсихические перегрузки. </w:t>
      </w:r>
    </w:p>
    <w:p w:rsidR="00640C59" w:rsidRDefault="008669D6" w:rsidP="00BF5266">
      <w:pPr>
        <w:ind w:left="10"/>
        <w:jc w:val="both"/>
      </w:pPr>
      <w:r>
        <w:t xml:space="preserve"> </w:t>
      </w:r>
      <w:r>
        <w:tab/>
        <w:t xml:space="preserve">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актуальна.  </w:t>
      </w:r>
    </w:p>
    <w:p w:rsidR="00C92709" w:rsidRDefault="008669D6" w:rsidP="00BF5266">
      <w:pPr>
        <w:ind w:left="10" w:right="781"/>
        <w:jc w:val="both"/>
      </w:pPr>
      <w:r>
        <w:t xml:space="preserve"> </w:t>
      </w:r>
      <w:r>
        <w:tab/>
        <w:t xml:space="preserve"> Программа </w:t>
      </w:r>
      <w:r w:rsidR="00C92709">
        <w:t>―Здоровье</w:t>
      </w:r>
      <w:r>
        <w:t xml:space="preserve"> комплексно подходит к решению проблемы сохранения и укрепления здоровья детей. </w:t>
      </w:r>
    </w:p>
    <w:p w:rsidR="00640C59" w:rsidRDefault="008669D6" w:rsidP="00BF5266">
      <w:pPr>
        <w:ind w:left="10" w:right="781"/>
        <w:jc w:val="both"/>
      </w:pPr>
      <w:r>
        <w:rPr>
          <w:b/>
        </w:rPr>
        <w:t>Для реализации программы в детском саду имеются следующие условия:</w:t>
      </w:r>
      <w:r>
        <w:t xml:space="preserve"> </w:t>
      </w:r>
    </w:p>
    <w:p w:rsidR="00640C59" w:rsidRDefault="008669D6" w:rsidP="00BF5266">
      <w:pPr>
        <w:numPr>
          <w:ilvl w:val="0"/>
          <w:numId w:val="1"/>
        </w:numPr>
        <w:ind w:hanging="360"/>
        <w:jc w:val="both"/>
      </w:pPr>
      <w:r>
        <w:t xml:space="preserve">Медицинский кабинет, изолятор, </w:t>
      </w:r>
    </w:p>
    <w:p w:rsidR="00640C59" w:rsidRDefault="008669D6" w:rsidP="00BF5266">
      <w:pPr>
        <w:numPr>
          <w:ilvl w:val="0"/>
          <w:numId w:val="1"/>
        </w:numPr>
        <w:ind w:hanging="360"/>
        <w:jc w:val="both"/>
      </w:pPr>
      <w:r>
        <w:t xml:space="preserve">Спортивный и </w:t>
      </w:r>
      <w:proofErr w:type="gramStart"/>
      <w:r w:rsidR="00C92709">
        <w:t>тренажерный</w:t>
      </w:r>
      <w:r>
        <w:t xml:space="preserve">  зал</w:t>
      </w:r>
      <w:proofErr w:type="gramEnd"/>
      <w:r>
        <w:t xml:space="preserve">, оборудованный спортивным </w:t>
      </w:r>
      <w:r w:rsidR="00C92709">
        <w:t>инвентарем</w:t>
      </w:r>
      <w:r>
        <w:t xml:space="preserve">: гимнастическими скамейками, спортивными матами, гимнастическими стенками, ребристыми досками, мячами, обручами, канатами, спортивными модулями, спортивными дорожками, </w:t>
      </w:r>
      <w:proofErr w:type="spellStart"/>
      <w:r>
        <w:t>тренажѐрами</w:t>
      </w:r>
      <w:proofErr w:type="spellEnd"/>
      <w:r>
        <w:t xml:space="preserve"> и другим необходимым оборудованием. Количество и качество спортивного инвентаря и оборудования помогает обеспечивать высокую моторную плотность физкультурных занятий </w:t>
      </w:r>
    </w:p>
    <w:p w:rsidR="00640C59" w:rsidRDefault="008669D6" w:rsidP="00BF5266">
      <w:pPr>
        <w:numPr>
          <w:ilvl w:val="0"/>
          <w:numId w:val="1"/>
        </w:numPr>
        <w:ind w:hanging="360"/>
        <w:jc w:val="both"/>
      </w:pPr>
      <w:r>
        <w:t xml:space="preserve">Методическая литература для организации эффективной двигательной активности детей, развития основных видов движений </w:t>
      </w:r>
    </w:p>
    <w:p w:rsidR="00640C59" w:rsidRDefault="008669D6" w:rsidP="00BF5266">
      <w:pPr>
        <w:numPr>
          <w:ilvl w:val="0"/>
          <w:numId w:val="1"/>
        </w:numPr>
        <w:ind w:hanging="360"/>
        <w:jc w:val="both"/>
      </w:pPr>
      <w:r>
        <w:t xml:space="preserve">Спортивные уголки в каждой возрастной группе   </w:t>
      </w:r>
    </w:p>
    <w:p w:rsidR="00640C59" w:rsidRDefault="008669D6" w:rsidP="00BF5266">
      <w:pPr>
        <w:spacing w:after="31" w:line="259" w:lineRule="auto"/>
        <w:ind w:left="720" w:firstLine="0"/>
        <w:jc w:val="both"/>
      </w:pPr>
      <w:r>
        <w:t xml:space="preserve"> </w:t>
      </w:r>
    </w:p>
    <w:p w:rsidR="00640C59" w:rsidRDefault="008669D6" w:rsidP="00BF5266">
      <w:pPr>
        <w:pStyle w:val="2"/>
        <w:ind w:left="739"/>
        <w:jc w:val="both"/>
      </w:pPr>
      <w:r>
        <w:t>Концепция программы</w:t>
      </w:r>
      <w:r>
        <w:rPr>
          <w:b w:val="0"/>
        </w:rPr>
        <w:t xml:space="preserve"> </w:t>
      </w:r>
    </w:p>
    <w:p w:rsidR="00640C59" w:rsidRDefault="008669D6" w:rsidP="00BF5266">
      <w:pPr>
        <w:spacing w:after="0" w:line="259" w:lineRule="auto"/>
        <w:ind w:left="794" w:firstLine="0"/>
        <w:jc w:val="both"/>
      </w:pPr>
      <w:r>
        <w:t xml:space="preserve"> </w:t>
      </w:r>
    </w:p>
    <w:p w:rsidR="00640C59" w:rsidRDefault="008669D6" w:rsidP="00BF5266">
      <w:pPr>
        <w:ind w:left="10"/>
        <w:jc w:val="both"/>
      </w:pPr>
      <w:r>
        <w:t xml:space="preserve">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 </w:t>
      </w:r>
    </w:p>
    <w:p w:rsidR="00640C59" w:rsidRDefault="008669D6" w:rsidP="00BF5266">
      <w:pPr>
        <w:spacing w:after="30" w:line="259" w:lineRule="auto"/>
        <w:ind w:left="0" w:firstLine="0"/>
        <w:jc w:val="both"/>
      </w:pPr>
      <w:r>
        <w:t xml:space="preserve"> </w:t>
      </w:r>
    </w:p>
    <w:p w:rsidR="00640C59" w:rsidRDefault="008669D6" w:rsidP="00BF5266">
      <w:pPr>
        <w:spacing w:after="9" w:line="263" w:lineRule="auto"/>
        <w:ind w:left="-5"/>
        <w:jc w:val="both"/>
      </w:pPr>
      <w:r>
        <w:rPr>
          <w:b/>
          <w:i/>
        </w:rPr>
        <w:t xml:space="preserve">Укрепление здоровья </w:t>
      </w:r>
      <w:proofErr w:type="gramStart"/>
      <w:r>
        <w:rPr>
          <w:b/>
          <w:i/>
        </w:rPr>
        <w:t>детей  -</w:t>
      </w:r>
      <w:proofErr w:type="gramEnd"/>
      <w:r>
        <w:rPr>
          <w:b/>
          <w:i/>
        </w:rPr>
        <w:t xml:space="preserve">  ценностный  приоритет всей образовательной работы дошкольного учреждения: не только в плане физического воспитания, но и обучения в целом, организации режима, лечебно-профилактической работы, </w:t>
      </w:r>
      <w:proofErr w:type="spellStart"/>
      <w:r>
        <w:rPr>
          <w:b/>
          <w:i/>
        </w:rPr>
        <w:t>личностноориентированного</w:t>
      </w:r>
      <w:proofErr w:type="spellEnd"/>
      <w:r>
        <w:rPr>
          <w:b/>
          <w:i/>
        </w:rPr>
        <w:t xml:space="preserve"> подхода при работе с детьми, вооружение родителей основами психолого-педагогических знаний, их просвещение. Особенностью организации и содержания учебно-воспитательного </w:t>
      </w:r>
      <w:r>
        <w:rPr>
          <w:b/>
          <w:i/>
        </w:rPr>
        <w:lastRenderedPageBreak/>
        <w:t>процесса должен стать интегрированный подход, направленный на воспитание у дошкольника потребности в здоровом образе жизни.</w:t>
      </w:r>
      <w:r>
        <w:t xml:space="preserve"> </w:t>
      </w:r>
    </w:p>
    <w:p w:rsidR="00640C59" w:rsidRDefault="008669D6" w:rsidP="00BF5266">
      <w:pPr>
        <w:spacing w:after="0" w:line="259" w:lineRule="auto"/>
        <w:ind w:left="0" w:firstLine="0"/>
        <w:jc w:val="both"/>
      </w:pPr>
      <w:r>
        <w:rPr>
          <w:b/>
        </w:rPr>
        <w:t xml:space="preserve"> </w:t>
      </w:r>
    </w:p>
    <w:p w:rsidR="00640C59" w:rsidRDefault="008669D6" w:rsidP="00BF5266">
      <w:pPr>
        <w:spacing w:after="0" w:line="259" w:lineRule="auto"/>
        <w:ind w:left="0" w:firstLine="0"/>
        <w:jc w:val="both"/>
      </w:pPr>
      <w:r>
        <w:rPr>
          <w:b/>
        </w:rPr>
        <w:t xml:space="preserve"> </w:t>
      </w:r>
    </w:p>
    <w:p w:rsidR="00640C59" w:rsidRDefault="008669D6" w:rsidP="00BF5266">
      <w:pPr>
        <w:spacing w:after="0" w:line="270" w:lineRule="auto"/>
        <w:ind w:left="-5"/>
        <w:jc w:val="both"/>
      </w:pPr>
      <w:r>
        <w:rPr>
          <w:b/>
          <w:u w:val="single" w:color="000000"/>
        </w:rPr>
        <w:t>Основные принципы программы:</w:t>
      </w:r>
      <w:r>
        <w:t xml:space="preserve"> </w:t>
      </w:r>
    </w:p>
    <w:p w:rsidR="00640C59" w:rsidRDefault="008669D6" w:rsidP="00BF5266">
      <w:pPr>
        <w:spacing w:after="22" w:line="259" w:lineRule="auto"/>
        <w:ind w:left="0" w:firstLine="0"/>
        <w:jc w:val="both"/>
      </w:pPr>
      <w:r>
        <w:t xml:space="preserve"> </w:t>
      </w:r>
    </w:p>
    <w:p w:rsidR="00640C59" w:rsidRDefault="008669D6" w:rsidP="00BF5266">
      <w:pPr>
        <w:numPr>
          <w:ilvl w:val="0"/>
          <w:numId w:val="2"/>
        </w:numPr>
        <w:jc w:val="both"/>
      </w:pPr>
      <w:r>
        <w:rPr>
          <w:u w:val="single" w:color="000000"/>
        </w:rPr>
        <w:t>Принцип научности</w:t>
      </w:r>
      <w:r>
        <w:t xml:space="preserve"> – подкрепление всех необходимых мероприятий, направленных на укрепление здоровья, научно-обоснованными и практически апробированными методиками. </w:t>
      </w:r>
    </w:p>
    <w:p w:rsidR="00640C59" w:rsidRDefault="008669D6" w:rsidP="00BF5266">
      <w:pPr>
        <w:spacing w:after="21" w:line="259" w:lineRule="auto"/>
        <w:ind w:left="0" w:firstLine="0"/>
        <w:jc w:val="both"/>
      </w:pPr>
      <w:r>
        <w:t xml:space="preserve"> </w:t>
      </w:r>
    </w:p>
    <w:p w:rsidR="00640C59" w:rsidRDefault="008669D6" w:rsidP="00BF5266">
      <w:pPr>
        <w:numPr>
          <w:ilvl w:val="0"/>
          <w:numId w:val="2"/>
        </w:numPr>
        <w:jc w:val="both"/>
      </w:pPr>
      <w:r>
        <w:rPr>
          <w:u w:val="single" w:color="000000"/>
        </w:rPr>
        <w:t>Принцип активности и сознательности</w:t>
      </w:r>
      <w:r>
        <w:t xml:space="preserve"> – участие педагогов и родителей в поиске новых эффективных методов и целенаправленной деятельности по оздоровлению себя и детей. </w:t>
      </w:r>
    </w:p>
    <w:p w:rsidR="00640C59" w:rsidRDefault="008669D6" w:rsidP="00BF5266">
      <w:pPr>
        <w:spacing w:after="21" w:line="259" w:lineRule="auto"/>
        <w:ind w:left="0" w:firstLine="0"/>
        <w:jc w:val="both"/>
      </w:pPr>
      <w:r>
        <w:t xml:space="preserve"> </w:t>
      </w:r>
    </w:p>
    <w:p w:rsidR="00640C59" w:rsidRDefault="008669D6" w:rsidP="00BF5266">
      <w:pPr>
        <w:numPr>
          <w:ilvl w:val="0"/>
          <w:numId w:val="2"/>
        </w:numPr>
        <w:jc w:val="both"/>
      </w:pPr>
      <w:r>
        <w:rPr>
          <w:u w:val="single" w:color="000000"/>
        </w:rPr>
        <w:t xml:space="preserve">Принцип комплексности и </w:t>
      </w:r>
      <w:proofErr w:type="spellStart"/>
      <w:r>
        <w:rPr>
          <w:u w:val="single" w:color="000000"/>
        </w:rPr>
        <w:t>интегративности</w:t>
      </w:r>
      <w:proofErr w:type="spellEnd"/>
      <w:r>
        <w:t xml:space="preserve"> – решение оздоровительных задач в системе всего образовательного процесса и всех видов деятельности. </w:t>
      </w:r>
    </w:p>
    <w:p w:rsidR="00640C59" w:rsidRDefault="008669D6" w:rsidP="00BF5266">
      <w:pPr>
        <w:spacing w:after="30" w:line="259" w:lineRule="auto"/>
        <w:ind w:left="0" w:firstLine="0"/>
        <w:jc w:val="both"/>
      </w:pPr>
      <w:r>
        <w:t xml:space="preserve"> </w:t>
      </w:r>
    </w:p>
    <w:p w:rsidR="00640C59" w:rsidRDefault="008669D6" w:rsidP="00BF5266">
      <w:pPr>
        <w:spacing w:after="0" w:line="270" w:lineRule="auto"/>
        <w:ind w:left="-5"/>
        <w:jc w:val="both"/>
      </w:pPr>
      <w:r>
        <w:rPr>
          <w:b/>
          <w:u w:val="single" w:color="000000"/>
        </w:rPr>
        <w:t>Цель программы:</w:t>
      </w:r>
      <w:r>
        <w:t xml:space="preserve"> </w:t>
      </w:r>
    </w:p>
    <w:p w:rsidR="00640C59" w:rsidRDefault="008669D6" w:rsidP="00BF5266">
      <w:pPr>
        <w:spacing w:after="32" w:line="259" w:lineRule="auto"/>
        <w:ind w:left="0" w:firstLine="0"/>
        <w:jc w:val="both"/>
      </w:pPr>
      <w:r>
        <w:t xml:space="preserve"> </w:t>
      </w:r>
    </w:p>
    <w:p w:rsidR="00640C59" w:rsidRDefault="008669D6" w:rsidP="00BF5266">
      <w:pPr>
        <w:spacing w:after="9" w:line="271" w:lineRule="auto"/>
        <w:ind w:left="-5"/>
        <w:jc w:val="both"/>
      </w:pPr>
      <w:r>
        <w:rPr>
          <w:b/>
        </w:rPr>
        <w:t>Сохранение и укрепление физического и психического здоровья детей, совершенствование их физического развития.</w:t>
      </w:r>
      <w:r>
        <w:t xml:space="preserve"> </w:t>
      </w:r>
    </w:p>
    <w:p w:rsidR="00640C59" w:rsidRDefault="008669D6" w:rsidP="00BF5266">
      <w:pPr>
        <w:ind w:left="10"/>
        <w:jc w:val="both"/>
      </w:pPr>
      <w:r>
        <w:rPr>
          <w:b/>
        </w:rPr>
        <w:t>Основными направлениями</w:t>
      </w:r>
      <w:r>
        <w:t xml:space="preserve"> программы ― Здоровье ‖ являются: </w:t>
      </w:r>
    </w:p>
    <w:p w:rsidR="00640C59" w:rsidRDefault="008669D6" w:rsidP="00BF5266">
      <w:pPr>
        <w:numPr>
          <w:ilvl w:val="1"/>
          <w:numId w:val="2"/>
        </w:numPr>
        <w:ind w:hanging="360"/>
        <w:jc w:val="both"/>
      </w:pPr>
      <w:r>
        <w:t xml:space="preserve">Материально-техническое оснащение оздоровительного процесса в ДОУ. </w:t>
      </w:r>
    </w:p>
    <w:p w:rsidR="00640C59" w:rsidRDefault="008669D6" w:rsidP="00BF5266">
      <w:pPr>
        <w:numPr>
          <w:ilvl w:val="1"/>
          <w:numId w:val="2"/>
        </w:numPr>
        <w:ind w:hanging="360"/>
        <w:jc w:val="both"/>
      </w:pPr>
      <w:r>
        <w:t xml:space="preserve">Образовательное направление. </w:t>
      </w:r>
    </w:p>
    <w:p w:rsidR="00640C59" w:rsidRDefault="008669D6" w:rsidP="00BF5266">
      <w:pPr>
        <w:numPr>
          <w:ilvl w:val="1"/>
          <w:numId w:val="2"/>
        </w:numPr>
        <w:ind w:hanging="360"/>
        <w:jc w:val="both"/>
      </w:pPr>
      <w:r>
        <w:t xml:space="preserve">Лечебно-профилактическое направление. </w:t>
      </w:r>
    </w:p>
    <w:p w:rsidR="00640C59" w:rsidRDefault="008669D6" w:rsidP="00BF5266">
      <w:pPr>
        <w:numPr>
          <w:ilvl w:val="1"/>
          <w:numId w:val="2"/>
        </w:numPr>
        <w:ind w:hanging="360"/>
        <w:jc w:val="both"/>
      </w:pPr>
      <w:r>
        <w:t xml:space="preserve">Мониторинг реализации программы. </w:t>
      </w:r>
    </w:p>
    <w:p w:rsidR="00640C59" w:rsidRDefault="008669D6" w:rsidP="00BF5266">
      <w:pPr>
        <w:spacing w:after="0" w:line="259" w:lineRule="auto"/>
        <w:ind w:left="0" w:firstLine="0"/>
        <w:jc w:val="both"/>
      </w:pPr>
      <w:r>
        <w:rPr>
          <w:b/>
        </w:rPr>
        <w:t xml:space="preserve"> </w:t>
      </w:r>
    </w:p>
    <w:p w:rsidR="00640C59" w:rsidRDefault="008669D6" w:rsidP="00BF5266">
      <w:pPr>
        <w:spacing w:after="0" w:line="270" w:lineRule="auto"/>
        <w:ind w:left="-5"/>
        <w:jc w:val="both"/>
      </w:pPr>
      <w:r>
        <w:rPr>
          <w:b/>
          <w:u w:val="single" w:color="000000"/>
        </w:rPr>
        <w:t>Задачи и пути реализации оздоровительной работы по каждому из направлений</w:t>
      </w:r>
      <w:r>
        <w:rPr>
          <w:b/>
        </w:rPr>
        <w:t xml:space="preserve"> </w:t>
      </w:r>
      <w:r>
        <w:rPr>
          <w:b/>
          <w:u w:val="single" w:color="000000"/>
        </w:rPr>
        <w:t>программы:</w:t>
      </w:r>
      <w:r>
        <w:t xml:space="preserve"> </w:t>
      </w:r>
    </w:p>
    <w:p w:rsidR="00640C59" w:rsidRDefault="008669D6" w:rsidP="00BF5266">
      <w:pPr>
        <w:spacing w:after="31" w:line="259" w:lineRule="auto"/>
        <w:ind w:left="0" w:firstLine="0"/>
        <w:jc w:val="both"/>
      </w:pPr>
      <w:r>
        <w:t xml:space="preserve"> </w:t>
      </w:r>
    </w:p>
    <w:p w:rsidR="00640C59" w:rsidRDefault="008669D6" w:rsidP="00BF5266">
      <w:pPr>
        <w:numPr>
          <w:ilvl w:val="0"/>
          <w:numId w:val="3"/>
        </w:numPr>
        <w:spacing w:after="0" w:line="270" w:lineRule="auto"/>
        <w:ind w:hanging="307"/>
        <w:jc w:val="both"/>
      </w:pPr>
      <w:r>
        <w:rPr>
          <w:b/>
          <w:u w:val="single" w:color="000000"/>
        </w:rPr>
        <w:t>Материально-техническое оснащение оздоровительного процесса.</w:t>
      </w:r>
      <w:r>
        <w:t xml:space="preserve"> </w:t>
      </w:r>
    </w:p>
    <w:p w:rsidR="00640C59" w:rsidRDefault="008669D6" w:rsidP="00BF5266">
      <w:pPr>
        <w:spacing w:after="22" w:line="259" w:lineRule="auto"/>
        <w:ind w:left="0" w:firstLine="0"/>
        <w:jc w:val="both"/>
      </w:pPr>
      <w:r>
        <w:t xml:space="preserve"> </w:t>
      </w:r>
    </w:p>
    <w:p w:rsidR="00C92709" w:rsidRDefault="008669D6" w:rsidP="00BF5266">
      <w:pPr>
        <w:spacing w:after="5"/>
        <w:ind w:left="-5" w:right="2565"/>
        <w:jc w:val="both"/>
      </w:pPr>
      <w:r>
        <w:rPr>
          <w:i/>
        </w:rPr>
        <w:t xml:space="preserve">Задача: Совершенствование </w:t>
      </w:r>
      <w:proofErr w:type="spellStart"/>
      <w:r>
        <w:rPr>
          <w:i/>
        </w:rPr>
        <w:t>здоровьесберегающей</w:t>
      </w:r>
      <w:proofErr w:type="spellEnd"/>
      <w:r>
        <w:rPr>
          <w:i/>
        </w:rPr>
        <w:t xml:space="preserve"> среды в ДОУ</w:t>
      </w:r>
      <w:r>
        <w:rPr>
          <w:b/>
          <w:i/>
        </w:rPr>
        <w:t>.</w:t>
      </w:r>
      <w:r>
        <w:rPr>
          <w:i/>
        </w:rPr>
        <w:t xml:space="preserve"> </w:t>
      </w:r>
      <w:r>
        <w:t xml:space="preserve"> </w:t>
      </w:r>
    </w:p>
    <w:p w:rsidR="00640C59" w:rsidRDefault="008669D6" w:rsidP="00BF5266">
      <w:pPr>
        <w:spacing w:after="5"/>
        <w:ind w:left="-5" w:right="2565"/>
        <w:jc w:val="both"/>
      </w:pPr>
      <w:r>
        <w:rPr>
          <w:u w:val="single" w:color="000000"/>
        </w:rPr>
        <w:t xml:space="preserve">Пути реализации: </w:t>
      </w:r>
      <w:r>
        <w:t xml:space="preserve"> </w:t>
      </w:r>
    </w:p>
    <w:p w:rsidR="00640C59" w:rsidRDefault="008669D6" w:rsidP="00BF5266">
      <w:pPr>
        <w:spacing w:after="22" w:line="259" w:lineRule="auto"/>
        <w:ind w:left="0" w:firstLine="0"/>
        <w:jc w:val="both"/>
      </w:pPr>
      <w:r>
        <w:t xml:space="preserve"> </w:t>
      </w:r>
    </w:p>
    <w:p w:rsidR="00640C59" w:rsidRDefault="008669D6" w:rsidP="00BF5266">
      <w:pPr>
        <w:ind w:left="10"/>
        <w:jc w:val="both"/>
      </w:pPr>
      <w:r>
        <w:t xml:space="preserve">а) обновление материально-технической базы: </w:t>
      </w:r>
    </w:p>
    <w:p w:rsidR="00640C59" w:rsidRDefault="008669D6" w:rsidP="00BF5266">
      <w:pPr>
        <w:numPr>
          <w:ilvl w:val="1"/>
          <w:numId w:val="3"/>
        </w:numPr>
        <w:ind w:hanging="360"/>
        <w:jc w:val="both"/>
      </w:pPr>
      <w:r>
        <w:t xml:space="preserve">приобретение мебели (столов и стульев) в соответствии с ростом детей </w:t>
      </w:r>
    </w:p>
    <w:p w:rsidR="00640C59" w:rsidRDefault="008669D6" w:rsidP="00BF5266">
      <w:pPr>
        <w:numPr>
          <w:ilvl w:val="1"/>
          <w:numId w:val="3"/>
        </w:numPr>
        <w:ind w:hanging="360"/>
        <w:jc w:val="both"/>
      </w:pPr>
      <w:r>
        <w:t xml:space="preserve">замена устаревшего мягкого инвентаря – приобретение матрацев, подушек, одеял, полотенец </w:t>
      </w:r>
    </w:p>
    <w:p w:rsidR="00640C59" w:rsidRDefault="008669D6" w:rsidP="00BF5266">
      <w:pPr>
        <w:numPr>
          <w:ilvl w:val="1"/>
          <w:numId w:val="3"/>
        </w:numPr>
        <w:ind w:hanging="360"/>
        <w:jc w:val="both"/>
      </w:pPr>
      <w:r>
        <w:t xml:space="preserve">пополнение </w:t>
      </w:r>
      <w:proofErr w:type="spellStart"/>
      <w:r>
        <w:t>спортинвентарѐм</w:t>
      </w:r>
      <w:proofErr w:type="spellEnd"/>
      <w:r>
        <w:t xml:space="preserve"> спортзала (мячи разных размеров, обручи, массажные мячи, массажные коврики </w:t>
      </w:r>
    </w:p>
    <w:p w:rsidR="00640C59" w:rsidRDefault="008669D6" w:rsidP="00BF5266">
      <w:pPr>
        <w:ind w:left="10"/>
        <w:jc w:val="both"/>
      </w:pPr>
      <w:r>
        <w:t xml:space="preserve">б) преобразование предметной среды: </w:t>
      </w:r>
    </w:p>
    <w:p w:rsidR="00640C59" w:rsidRDefault="008669D6" w:rsidP="00BF5266">
      <w:pPr>
        <w:numPr>
          <w:ilvl w:val="1"/>
          <w:numId w:val="3"/>
        </w:numPr>
        <w:ind w:hanging="360"/>
        <w:jc w:val="both"/>
      </w:pPr>
      <w:r>
        <w:t xml:space="preserve">благоустройство физкультурной площадки. </w:t>
      </w:r>
    </w:p>
    <w:p w:rsidR="00640C59" w:rsidRDefault="008669D6" w:rsidP="00BF5266">
      <w:pPr>
        <w:numPr>
          <w:ilvl w:val="1"/>
          <w:numId w:val="3"/>
        </w:numPr>
        <w:ind w:hanging="360"/>
        <w:jc w:val="both"/>
      </w:pPr>
      <w:r>
        <w:t xml:space="preserve">разметка ―полосы препятствий‖ для развития выносливости, беговой дорожки, установка малых архитектурных форм спортивной направленности для организации двигательной активности детей на свежем воздухе </w:t>
      </w:r>
    </w:p>
    <w:p w:rsidR="00640C59" w:rsidRDefault="008669D6" w:rsidP="00BF5266">
      <w:pPr>
        <w:numPr>
          <w:ilvl w:val="1"/>
          <w:numId w:val="3"/>
        </w:numPr>
        <w:ind w:hanging="360"/>
        <w:jc w:val="both"/>
      </w:pPr>
      <w:r>
        <w:lastRenderedPageBreak/>
        <w:t xml:space="preserve">организация уголков </w:t>
      </w:r>
      <w:proofErr w:type="gramStart"/>
      <w:r>
        <w:t>с  релаксационным</w:t>
      </w:r>
      <w:proofErr w:type="gramEnd"/>
      <w:r>
        <w:t xml:space="preserve"> материалом для снятия эмоционального напряжения в каждой возрастной группе </w:t>
      </w:r>
    </w:p>
    <w:p w:rsidR="00640C59" w:rsidRDefault="008669D6" w:rsidP="00BF5266">
      <w:pPr>
        <w:spacing w:after="30" w:line="259" w:lineRule="auto"/>
        <w:ind w:left="0" w:firstLine="0"/>
        <w:jc w:val="both"/>
      </w:pPr>
      <w:r>
        <w:t xml:space="preserve"> </w:t>
      </w:r>
    </w:p>
    <w:p w:rsidR="00640C59" w:rsidRDefault="008669D6" w:rsidP="00BF5266">
      <w:pPr>
        <w:numPr>
          <w:ilvl w:val="0"/>
          <w:numId w:val="3"/>
        </w:numPr>
        <w:spacing w:after="0" w:line="270" w:lineRule="auto"/>
        <w:ind w:hanging="307"/>
        <w:jc w:val="both"/>
      </w:pPr>
      <w:proofErr w:type="spellStart"/>
      <w:r>
        <w:rPr>
          <w:b/>
          <w:u w:val="single" w:color="000000"/>
        </w:rPr>
        <w:t>Воспитательно</w:t>
      </w:r>
      <w:proofErr w:type="spellEnd"/>
      <w:r>
        <w:rPr>
          <w:b/>
          <w:u w:val="single" w:color="000000"/>
        </w:rPr>
        <w:t>-образовательное направление</w:t>
      </w:r>
      <w:r>
        <w:t xml:space="preserve"> </w:t>
      </w:r>
    </w:p>
    <w:p w:rsidR="00640C59" w:rsidRDefault="008669D6" w:rsidP="00BF5266">
      <w:pPr>
        <w:spacing w:after="22" w:line="259" w:lineRule="auto"/>
        <w:ind w:left="0" w:firstLine="0"/>
        <w:jc w:val="both"/>
      </w:pPr>
      <w:r>
        <w:t xml:space="preserve"> </w:t>
      </w:r>
    </w:p>
    <w:p w:rsidR="00640C59" w:rsidRDefault="008669D6" w:rsidP="00BF5266">
      <w:pPr>
        <w:numPr>
          <w:ilvl w:val="0"/>
          <w:numId w:val="4"/>
        </w:numPr>
        <w:spacing w:after="5"/>
        <w:ind w:hanging="180"/>
        <w:jc w:val="both"/>
      </w:pPr>
      <w:r>
        <w:rPr>
          <w:i/>
        </w:rPr>
        <w:t>задача: Организация рациональной двигательной активности детей</w:t>
      </w:r>
      <w:r>
        <w:t xml:space="preserve"> </w:t>
      </w:r>
    </w:p>
    <w:p w:rsidR="00640C59" w:rsidRDefault="008669D6" w:rsidP="00BF5266">
      <w:pPr>
        <w:spacing w:after="23" w:line="259" w:lineRule="auto"/>
        <w:ind w:left="0" w:firstLine="0"/>
        <w:jc w:val="both"/>
      </w:pPr>
      <w:r>
        <w:rPr>
          <w:color w:val="FF0000"/>
        </w:rPr>
        <w:t xml:space="preserve"> </w:t>
      </w:r>
    </w:p>
    <w:p w:rsidR="00640C59" w:rsidRDefault="008669D6" w:rsidP="00BF5266">
      <w:pPr>
        <w:ind w:left="10"/>
        <w:jc w:val="both"/>
      </w:pPr>
      <w:r>
        <w:rPr>
          <w:color w:val="FF0000"/>
        </w:rPr>
        <w:t xml:space="preserve"> </w:t>
      </w:r>
      <w:r>
        <w:rPr>
          <w:color w:val="FF0000"/>
        </w:rPr>
        <w:tab/>
      </w:r>
      <w:r>
        <w:t xml:space="preserve">Забота о здоровье детей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способствует: </w:t>
      </w:r>
    </w:p>
    <w:p w:rsidR="00640C59" w:rsidRDefault="008669D6" w:rsidP="00BF5266">
      <w:pPr>
        <w:numPr>
          <w:ilvl w:val="1"/>
          <w:numId w:val="4"/>
        </w:numPr>
        <w:ind w:hanging="360"/>
        <w:jc w:val="both"/>
      </w:pPr>
      <w:r>
        <w:t xml:space="preserve">повышению устойчивости организма к воздействию патогенных микроорганизмов и неблагоприятных факторов окружающей среды </w:t>
      </w:r>
    </w:p>
    <w:p w:rsidR="00640C59" w:rsidRDefault="008669D6" w:rsidP="00BF5266">
      <w:pPr>
        <w:numPr>
          <w:ilvl w:val="1"/>
          <w:numId w:val="4"/>
        </w:numPr>
        <w:ind w:hanging="360"/>
        <w:jc w:val="both"/>
      </w:pPr>
      <w:r>
        <w:t xml:space="preserve">совершенствованию реакций терморегуляции организма, обеспечивающих его устойчивость к простудным заболеваниям </w:t>
      </w:r>
    </w:p>
    <w:p w:rsidR="00640C59" w:rsidRDefault="008669D6" w:rsidP="00BF5266">
      <w:pPr>
        <w:numPr>
          <w:ilvl w:val="1"/>
          <w:numId w:val="4"/>
        </w:numPr>
        <w:ind w:hanging="360"/>
        <w:jc w:val="both"/>
      </w:pPr>
      <w:r>
        <w:t xml:space="preserve">повышению физической работоспособности </w:t>
      </w:r>
    </w:p>
    <w:p w:rsidR="00640C59" w:rsidRDefault="008669D6" w:rsidP="00BF5266">
      <w:pPr>
        <w:numPr>
          <w:ilvl w:val="1"/>
          <w:numId w:val="4"/>
        </w:numPr>
        <w:ind w:hanging="360"/>
        <w:jc w:val="both"/>
      </w:pPr>
      <w:r>
        <w:t xml:space="preserve">нормализации деятельности отдельных органов и функциональных систем, также возможной коррекции </w:t>
      </w:r>
      <w:proofErr w:type="spellStart"/>
      <w:r>
        <w:t>врождѐнных</w:t>
      </w:r>
      <w:proofErr w:type="spellEnd"/>
      <w:r>
        <w:t xml:space="preserve"> или </w:t>
      </w:r>
      <w:proofErr w:type="spellStart"/>
      <w:r>
        <w:t>приобретѐнных</w:t>
      </w:r>
      <w:proofErr w:type="spellEnd"/>
      <w:r>
        <w:t xml:space="preserve"> дефектов физического развития </w:t>
      </w:r>
    </w:p>
    <w:p w:rsidR="00640C59" w:rsidRDefault="008669D6" w:rsidP="00BF5266">
      <w:pPr>
        <w:numPr>
          <w:ilvl w:val="1"/>
          <w:numId w:val="4"/>
        </w:numPr>
        <w:ind w:hanging="360"/>
        <w:jc w:val="both"/>
      </w:pPr>
      <w:r>
        <w:t xml:space="preserve">созданию положительных эмоций, способствующих охране и укреплению психического здоровья </w:t>
      </w:r>
    </w:p>
    <w:p w:rsidR="00640C59" w:rsidRDefault="008669D6" w:rsidP="00BF5266">
      <w:pPr>
        <w:spacing w:after="12"/>
        <w:ind w:left="-5"/>
        <w:jc w:val="both"/>
      </w:pPr>
      <w:r>
        <w:rPr>
          <w:color w:val="FF0000"/>
        </w:rPr>
        <w:t xml:space="preserve">  </w:t>
      </w:r>
      <w:r>
        <w:rPr>
          <w:u w:val="single" w:color="000000"/>
        </w:rPr>
        <w:t>Основные принципы организации двигательной активности в детском саду:</w:t>
      </w:r>
      <w:r>
        <w:t xml:space="preserve"> </w:t>
      </w:r>
    </w:p>
    <w:p w:rsidR="00640C59" w:rsidRDefault="008669D6" w:rsidP="00BF5266">
      <w:pPr>
        <w:numPr>
          <w:ilvl w:val="1"/>
          <w:numId w:val="5"/>
        </w:numPr>
        <w:ind w:hanging="360"/>
        <w:jc w:val="both"/>
      </w:pPr>
      <w:r>
        <w:t xml:space="preserve">Физическая нагрузка должна быть адекватна возрасту, полу </w:t>
      </w:r>
      <w:proofErr w:type="spellStart"/>
      <w:r>
        <w:t>ребѐнка</w:t>
      </w:r>
      <w:proofErr w:type="spellEnd"/>
      <w:r>
        <w:t xml:space="preserve">, уровню его физического развития, биологической зрелости и здоровья. </w:t>
      </w:r>
    </w:p>
    <w:p w:rsidR="00640C59" w:rsidRDefault="008669D6" w:rsidP="00BF5266">
      <w:pPr>
        <w:numPr>
          <w:ilvl w:val="1"/>
          <w:numId w:val="5"/>
        </w:numPr>
        <w:ind w:hanging="360"/>
        <w:jc w:val="both"/>
      </w:pPr>
      <w:r>
        <w:t xml:space="preserve">Двигательную активность необходимо сочетать с общедоступными закаливающими процедурами. </w:t>
      </w:r>
    </w:p>
    <w:p w:rsidR="00640C59" w:rsidRDefault="008669D6" w:rsidP="00BF5266">
      <w:pPr>
        <w:numPr>
          <w:ilvl w:val="1"/>
          <w:numId w:val="5"/>
        </w:numPr>
        <w:ind w:hanging="360"/>
        <w:jc w:val="both"/>
      </w:pPr>
      <w:r>
        <w:t xml:space="preserve">Обязательное включение в комплекс физического воспитания элементов дыхательной гимнастики. </w:t>
      </w:r>
    </w:p>
    <w:p w:rsidR="00640C59" w:rsidRDefault="008669D6" w:rsidP="00BF5266">
      <w:pPr>
        <w:numPr>
          <w:ilvl w:val="1"/>
          <w:numId w:val="5"/>
        </w:numPr>
        <w:ind w:hanging="360"/>
        <w:jc w:val="both"/>
      </w:pPr>
      <w:r>
        <w:t xml:space="preserve">Контроль за физическим </w:t>
      </w:r>
      <w:proofErr w:type="gramStart"/>
      <w:r>
        <w:t>воспитанием .</w:t>
      </w:r>
      <w:proofErr w:type="gramEnd"/>
      <w:r>
        <w:t xml:space="preserve"> </w:t>
      </w:r>
    </w:p>
    <w:p w:rsidR="00640C59" w:rsidRDefault="008669D6" w:rsidP="00BF5266">
      <w:pPr>
        <w:numPr>
          <w:ilvl w:val="1"/>
          <w:numId w:val="5"/>
        </w:numPr>
        <w:ind w:hanging="360"/>
        <w:jc w:val="both"/>
      </w:pPr>
      <w:r>
        <w:t xml:space="preserve">Проведение физкультурных мероприятий с учетом медицинских ограничений и сроков </w:t>
      </w:r>
      <w:proofErr w:type="spellStart"/>
      <w:r>
        <w:t>медотводов</w:t>
      </w:r>
      <w:proofErr w:type="spellEnd"/>
      <w:r>
        <w:t xml:space="preserve">. </w:t>
      </w:r>
    </w:p>
    <w:p w:rsidR="00640C59" w:rsidRDefault="008669D6" w:rsidP="00BF5266">
      <w:pPr>
        <w:numPr>
          <w:ilvl w:val="1"/>
          <w:numId w:val="5"/>
        </w:numPr>
        <w:ind w:hanging="360"/>
        <w:jc w:val="both"/>
      </w:pPr>
      <w:r>
        <w:t xml:space="preserve">Включение в гимнастику и занятия элементов корригирующей гимнастики для профилактики плоскостопия и искривления осанки. </w:t>
      </w:r>
    </w:p>
    <w:p w:rsidR="00640C59" w:rsidRDefault="008669D6" w:rsidP="00BF5266">
      <w:pPr>
        <w:spacing w:after="12"/>
        <w:ind w:left="-5"/>
        <w:jc w:val="both"/>
      </w:pPr>
      <w:r>
        <w:rPr>
          <w:u w:val="single" w:color="000000"/>
        </w:rPr>
        <w:t>Формы организации двигательной активности в ДОУ</w:t>
      </w:r>
      <w:r>
        <w:t xml:space="preserve">: </w:t>
      </w:r>
    </w:p>
    <w:p w:rsidR="00640C59" w:rsidRDefault="008669D6" w:rsidP="00BF5266">
      <w:pPr>
        <w:numPr>
          <w:ilvl w:val="1"/>
          <w:numId w:val="4"/>
        </w:numPr>
        <w:ind w:hanging="360"/>
        <w:jc w:val="both"/>
      </w:pPr>
      <w:r>
        <w:t xml:space="preserve">физические занятия в зале и на спортивной площадке </w:t>
      </w:r>
    </w:p>
    <w:p w:rsidR="00640C59" w:rsidRDefault="008669D6" w:rsidP="00BF5266">
      <w:pPr>
        <w:numPr>
          <w:ilvl w:val="1"/>
          <w:numId w:val="4"/>
        </w:numPr>
        <w:ind w:hanging="360"/>
        <w:jc w:val="both"/>
      </w:pPr>
      <w:r>
        <w:t xml:space="preserve">утренняя гимнастика </w:t>
      </w:r>
    </w:p>
    <w:p w:rsidR="00640C59" w:rsidRDefault="008669D6" w:rsidP="00BF5266">
      <w:pPr>
        <w:numPr>
          <w:ilvl w:val="1"/>
          <w:numId w:val="4"/>
        </w:numPr>
        <w:ind w:hanging="360"/>
        <w:jc w:val="both"/>
      </w:pPr>
      <w:r>
        <w:t xml:space="preserve">физкультминутки </w:t>
      </w:r>
    </w:p>
    <w:p w:rsidR="00640C59" w:rsidRDefault="008669D6" w:rsidP="00BF5266">
      <w:pPr>
        <w:numPr>
          <w:ilvl w:val="1"/>
          <w:numId w:val="4"/>
        </w:numPr>
        <w:ind w:hanging="360"/>
        <w:jc w:val="both"/>
      </w:pPr>
      <w:r>
        <w:t xml:space="preserve">оздоровительный бег </w:t>
      </w:r>
    </w:p>
    <w:p w:rsidR="00640C59" w:rsidRDefault="008669D6" w:rsidP="00BF5266">
      <w:pPr>
        <w:numPr>
          <w:ilvl w:val="1"/>
          <w:numId w:val="4"/>
        </w:numPr>
        <w:ind w:hanging="360"/>
        <w:jc w:val="both"/>
      </w:pPr>
      <w:r>
        <w:t>физкультурные до</w:t>
      </w:r>
      <w:r w:rsidR="00C92709">
        <w:t>суги, праздники, ―Дни здоровья</w:t>
      </w:r>
    </w:p>
    <w:p w:rsidR="00C92709" w:rsidRDefault="008669D6" w:rsidP="00BF5266">
      <w:pPr>
        <w:numPr>
          <w:ilvl w:val="1"/>
          <w:numId w:val="4"/>
        </w:numPr>
        <w:spacing w:after="12"/>
        <w:ind w:hanging="360"/>
        <w:jc w:val="both"/>
      </w:pPr>
      <w:r>
        <w:t xml:space="preserve">индивидуальная работа с детьми по овладению ОВД </w:t>
      </w:r>
    </w:p>
    <w:p w:rsidR="00640C59" w:rsidRDefault="008669D6" w:rsidP="00BF5266">
      <w:pPr>
        <w:spacing w:after="12"/>
        <w:ind w:left="0" w:firstLine="0"/>
        <w:jc w:val="both"/>
      </w:pPr>
      <w:r>
        <w:rPr>
          <w:u w:val="single" w:color="000000"/>
        </w:rPr>
        <w:t>Пути реализации рациональной двигательной активности детей:</w:t>
      </w:r>
      <w:r>
        <w:t xml:space="preserve"> </w:t>
      </w:r>
    </w:p>
    <w:p w:rsidR="00640C59" w:rsidRDefault="008669D6" w:rsidP="00BF5266">
      <w:pPr>
        <w:numPr>
          <w:ilvl w:val="1"/>
          <w:numId w:val="4"/>
        </w:numPr>
        <w:ind w:hanging="360"/>
        <w:jc w:val="both"/>
      </w:pPr>
      <w:r>
        <w:t xml:space="preserve">выполнение режима двигательной активности всеми педагогами ДОУ </w:t>
      </w:r>
    </w:p>
    <w:p w:rsidR="00640C59" w:rsidRDefault="008669D6" w:rsidP="00BF5266">
      <w:pPr>
        <w:numPr>
          <w:ilvl w:val="1"/>
          <w:numId w:val="4"/>
        </w:numPr>
        <w:ind w:hanging="360"/>
        <w:jc w:val="both"/>
      </w:pPr>
      <w:r>
        <w:lastRenderedPageBreak/>
        <w:t xml:space="preserve">преобладание циклических упражнений на физкультурных занятиях для тренировки и совершенствования общей выносливости как наиболее ценного оздоровительного качества </w:t>
      </w:r>
    </w:p>
    <w:p w:rsidR="00640C59" w:rsidRDefault="008669D6" w:rsidP="00BF5266">
      <w:pPr>
        <w:numPr>
          <w:ilvl w:val="1"/>
          <w:numId w:val="4"/>
        </w:numPr>
        <w:ind w:hanging="360"/>
        <w:jc w:val="both"/>
      </w:pPr>
      <w:r>
        <w:t xml:space="preserve">использование игр, упражнений соревновательного характера на физкультурных занятиях </w:t>
      </w:r>
    </w:p>
    <w:p w:rsidR="00640C59" w:rsidRDefault="008669D6" w:rsidP="00BF5266">
      <w:pPr>
        <w:spacing w:after="0" w:line="259" w:lineRule="auto"/>
        <w:ind w:left="0" w:firstLine="0"/>
        <w:jc w:val="both"/>
      </w:pPr>
      <w:r>
        <w:rPr>
          <w:i/>
          <w:color w:val="FF0000"/>
        </w:rPr>
        <w:t xml:space="preserve"> </w:t>
      </w:r>
    </w:p>
    <w:p w:rsidR="00640C59" w:rsidRDefault="008669D6" w:rsidP="00BF5266">
      <w:pPr>
        <w:numPr>
          <w:ilvl w:val="0"/>
          <w:numId w:val="4"/>
        </w:numPr>
        <w:spacing w:after="5"/>
        <w:ind w:hanging="180"/>
        <w:jc w:val="both"/>
      </w:pPr>
      <w:r>
        <w:rPr>
          <w:i/>
        </w:rPr>
        <w:t>задача: Воспитание у детей культуры здоровья, вооружение знаниями, умениями и навыками для формирования привычки к здоровому образу жизни</w:t>
      </w:r>
      <w:r>
        <w:t xml:space="preserve"> </w:t>
      </w:r>
    </w:p>
    <w:p w:rsidR="00640C59" w:rsidRDefault="008669D6" w:rsidP="00BF5266">
      <w:pPr>
        <w:spacing w:after="23" w:line="259" w:lineRule="auto"/>
        <w:ind w:left="0" w:firstLine="0"/>
        <w:jc w:val="both"/>
      </w:pPr>
      <w:r>
        <w:rPr>
          <w:color w:val="FF0000"/>
        </w:rPr>
        <w:t xml:space="preserve"> </w:t>
      </w:r>
    </w:p>
    <w:p w:rsidR="00640C59" w:rsidRDefault="008669D6" w:rsidP="00BF5266">
      <w:pPr>
        <w:ind w:left="10"/>
        <w:jc w:val="both"/>
      </w:pPr>
      <w:r>
        <w:rPr>
          <w:color w:val="FF0000"/>
        </w:rPr>
        <w:t xml:space="preserve"> </w:t>
      </w:r>
      <w:r>
        <w:rPr>
          <w:color w:val="FF0000"/>
        </w:rPr>
        <w:tab/>
      </w:r>
      <w:r>
        <w:t>Необходимость воспитания физической культуры подчеркивают исследования, подтверждающие, что здоровье человека больше всего зависит от его образа жизни. В связи с этим актуально воспитание культуры здоровья уже в дошкольном детстве. Становление культуры человека обусловлено прежде всего процессом воспитания, педагогическим взаимодействием взрослого с ребенком, широким спектром педагогических средств и приемов.</w:t>
      </w:r>
      <w:r>
        <w:rPr>
          <w:color w:val="FF0000"/>
        </w:rPr>
        <w:t xml:space="preserve"> </w:t>
      </w:r>
    </w:p>
    <w:p w:rsidR="00640C59" w:rsidRDefault="008669D6" w:rsidP="00BF5266">
      <w:pPr>
        <w:spacing w:after="23" w:line="259" w:lineRule="auto"/>
        <w:ind w:left="0" w:firstLine="0"/>
        <w:jc w:val="both"/>
      </w:pPr>
      <w:r>
        <w:rPr>
          <w:color w:val="FF0000"/>
        </w:rPr>
        <w:t xml:space="preserve"> </w:t>
      </w:r>
    </w:p>
    <w:p w:rsidR="00640C59" w:rsidRDefault="008669D6" w:rsidP="00BF5266">
      <w:pPr>
        <w:ind w:left="10"/>
        <w:jc w:val="both"/>
      </w:pPr>
      <w:r>
        <w:t xml:space="preserve">Физическая культура здоровья дошкольника состоит из трех компонентов: </w:t>
      </w:r>
    </w:p>
    <w:p w:rsidR="00640C59" w:rsidRDefault="008669D6" w:rsidP="00BF5266">
      <w:pPr>
        <w:numPr>
          <w:ilvl w:val="1"/>
          <w:numId w:val="6"/>
        </w:numPr>
        <w:ind w:hanging="360"/>
        <w:jc w:val="both"/>
      </w:pPr>
      <w:r>
        <w:t xml:space="preserve">осознанного отношения к здоровью и жизни человека; </w:t>
      </w:r>
    </w:p>
    <w:p w:rsidR="00640C59" w:rsidRDefault="008669D6" w:rsidP="00BF5266">
      <w:pPr>
        <w:numPr>
          <w:ilvl w:val="1"/>
          <w:numId w:val="6"/>
        </w:numPr>
        <w:ind w:hanging="360"/>
        <w:jc w:val="both"/>
      </w:pPr>
      <w:r>
        <w:t xml:space="preserve">знаний о здоровье и умений оберегать, поддерживать и сохранять его; </w:t>
      </w:r>
    </w:p>
    <w:p w:rsidR="00640C59" w:rsidRDefault="008669D6" w:rsidP="00BF5266">
      <w:pPr>
        <w:numPr>
          <w:ilvl w:val="1"/>
          <w:numId w:val="6"/>
        </w:numPr>
        <w:ind w:hanging="360"/>
        <w:jc w:val="both"/>
      </w:pPr>
      <w:r>
        <w:t xml:space="preserve">компетентности, позволяющей дошкольнику самостоятельно и эффективно решать задачи здорового образа жизни и безопасного поведения </w:t>
      </w:r>
    </w:p>
    <w:p w:rsidR="00640C59" w:rsidRDefault="008669D6" w:rsidP="00BF5266">
      <w:pPr>
        <w:ind w:left="10"/>
        <w:jc w:val="both"/>
      </w:pPr>
      <w:r>
        <w:t xml:space="preserve">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 </w:t>
      </w:r>
    </w:p>
    <w:p w:rsidR="00640C59" w:rsidRDefault="008669D6" w:rsidP="00BF5266">
      <w:pPr>
        <w:numPr>
          <w:ilvl w:val="1"/>
          <w:numId w:val="4"/>
        </w:numPr>
        <w:ind w:hanging="360"/>
        <w:jc w:val="both"/>
      </w:pPr>
      <w:r>
        <w:t xml:space="preserve">режимные моменты </w:t>
      </w:r>
    </w:p>
    <w:p w:rsidR="00640C59" w:rsidRDefault="008669D6" w:rsidP="00BF5266">
      <w:pPr>
        <w:numPr>
          <w:ilvl w:val="1"/>
          <w:numId w:val="4"/>
        </w:numPr>
        <w:ind w:hanging="360"/>
        <w:jc w:val="both"/>
      </w:pPr>
      <w:r>
        <w:t xml:space="preserve">тематические занятия познавательной направленности (1 раз в 2 месяца в группах младшего и среднего дошкольного возраста, 1 раз в месяц в старших, подготовительных и логопедических группах) </w:t>
      </w:r>
    </w:p>
    <w:p w:rsidR="00640C59" w:rsidRDefault="008669D6" w:rsidP="00BF5266">
      <w:pPr>
        <w:numPr>
          <w:ilvl w:val="1"/>
          <w:numId w:val="4"/>
        </w:numPr>
        <w:ind w:hanging="360"/>
        <w:jc w:val="both"/>
      </w:pPr>
      <w:r>
        <w:t xml:space="preserve">физкультурные занятия </w:t>
      </w:r>
    </w:p>
    <w:p w:rsidR="00640C59" w:rsidRDefault="008669D6" w:rsidP="00BF5266">
      <w:pPr>
        <w:numPr>
          <w:ilvl w:val="1"/>
          <w:numId w:val="4"/>
        </w:numPr>
        <w:ind w:hanging="360"/>
        <w:jc w:val="both"/>
      </w:pPr>
      <w:proofErr w:type="spellStart"/>
      <w:r>
        <w:t>коррегирующая</w:t>
      </w:r>
      <w:proofErr w:type="spellEnd"/>
      <w:r>
        <w:t xml:space="preserve"> гимнастика после дневного сна </w:t>
      </w:r>
    </w:p>
    <w:p w:rsidR="00640C59" w:rsidRDefault="008669D6" w:rsidP="00BF5266">
      <w:pPr>
        <w:numPr>
          <w:ilvl w:val="1"/>
          <w:numId w:val="4"/>
        </w:numPr>
        <w:ind w:hanging="360"/>
        <w:jc w:val="both"/>
      </w:pPr>
      <w:r>
        <w:t xml:space="preserve">организацию и проведение дней Здоровья (1 раз в квартал) такие формы работы с родителями, как: </w:t>
      </w:r>
    </w:p>
    <w:p w:rsidR="00640C59" w:rsidRDefault="008669D6" w:rsidP="00BF5266">
      <w:pPr>
        <w:numPr>
          <w:ilvl w:val="1"/>
          <w:numId w:val="4"/>
        </w:numPr>
        <w:ind w:hanging="360"/>
        <w:jc w:val="both"/>
      </w:pPr>
      <w:proofErr w:type="gramStart"/>
      <w:r>
        <w:t>ежегодные  тематические</w:t>
      </w:r>
      <w:proofErr w:type="gramEnd"/>
      <w:r>
        <w:t xml:space="preserve"> родительские  собрания  по формированию здорового образа жизни дошкольников </w:t>
      </w:r>
    </w:p>
    <w:p w:rsidR="00640C59" w:rsidRDefault="008669D6" w:rsidP="00BF5266">
      <w:pPr>
        <w:numPr>
          <w:ilvl w:val="1"/>
          <w:numId w:val="4"/>
        </w:numPr>
        <w:ind w:hanging="360"/>
        <w:jc w:val="both"/>
      </w:pPr>
      <w:r>
        <w:t xml:space="preserve">совместные детско-родительские мероприятия (физкультурные праздники, развлечения)  </w:t>
      </w:r>
    </w:p>
    <w:p w:rsidR="00640C59" w:rsidRDefault="008669D6" w:rsidP="00BF5266">
      <w:pPr>
        <w:spacing w:after="23" w:line="259" w:lineRule="auto"/>
        <w:ind w:left="0" w:firstLine="0"/>
        <w:jc w:val="both"/>
      </w:pPr>
      <w:r>
        <w:rPr>
          <w:color w:val="FF0000"/>
        </w:rPr>
        <w:t xml:space="preserve"> </w:t>
      </w:r>
    </w:p>
    <w:p w:rsidR="00640C59" w:rsidRDefault="008669D6" w:rsidP="00BF5266">
      <w:pPr>
        <w:numPr>
          <w:ilvl w:val="0"/>
          <w:numId w:val="4"/>
        </w:numPr>
        <w:spacing w:after="5"/>
        <w:ind w:hanging="180"/>
        <w:jc w:val="both"/>
      </w:pPr>
      <w:r>
        <w:rPr>
          <w:i/>
        </w:rPr>
        <w:t>задача: Психическое развитие детей и профилактика их эмоционального благополучия.</w:t>
      </w:r>
      <w:r>
        <w:t xml:space="preserve"> </w:t>
      </w:r>
    </w:p>
    <w:p w:rsidR="00640C59" w:rsidRDefault="008669D6" w:rsidP="00BF5266">
      <w:pPr>
        <w:spacing w:after="23" w:line="259" w:lineRule="auto"/>
        <w:ind w:left="0" w:firstLine="0"/>
        <w:jc w:val="both"/>
      </w:pPr>
      <w:r>
        <w:t xml:space="preserve"> </w:t>
      </w:r>
    </w:p>
    <w:p w:rsidR="00640C59" w:rsidRDefault="008669D6" w:rsidP="00BF5266">
      <w:pPr>
        <w:ind w:left="10"/>
        <w:jc w:val="both"/>
      </w:pPr>
      <w:r>
        <w:t xml:space="preserve"> </w:t>
      </w:r>
      <w:r>
        <w:tab/>
        <w:t xml:space="preserve">Психическое здоровье детей обусловливается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 Эта задача решается через реализацию образовательной программы дошкольного учреждения: </w:t>
      </w:r>
    </w:p>
    <w:p w:rsidR="00640C59" w:rsidRDefault="008669D6" w:rsidP="00BF5266">
      <w:pPr>
        <w:numPr>
          <w:ilvl w:val="0"/>
          <w:numId w:val="7"/>
        </w:numPr>
        <w:ind w:hanging="200"/>
        <w:jc w:val="both"/>
      </w:pPr>
      <w:r>
        <w:t xml:space="preserve">на занятиях с детьми уделяется большое внимание развитию речи, мышления, воображения; </w:t>
      </w:r>
    </w:p>
    <w:p w:rsidR="00640C59" w:rsidRDefault="008669D6" w:rsidP="00BF5266">
      <w:pPr>
        <w:numPr>
          <w:ilvl w:val="0"/>
          <w:numId w:val="7"/>
        </w:numPr>
        <w:ind w:hanging="200"/>
        <w:jc w:val="both"/>
      </w:pPr>
      <w:r>
        <w:t xml:space="preserve">создание полноценной предметно-развивающей среды в группах; - организацию игровой деятельности детей; </w:t>
      </w:r>
    </w:p>
    <w:p w:rsidR="00640C59" w:rsidRDefault="008669D6" w:rsidP="00BF5266">
      <w:pPr>
        <w:numPr>
          <w:ilvl w:val="0"/>
          <w:numId w:val="7"/>
        </w:numPr>
        <w:ind w:hanging="200"/>
        <w:jc w:val="both"/>
      </w:pPr>
      <w:r>
        <w:t xml:space="preserve">индивидуальную работу с детьми. </w:t>
      </w:r>
    </w:p>
    <w:p w:rsidR="00640C59" w:rsidRDefault="008669D6" w:rsidP="00BF5266">
      <w:pPr>
        <w:spacing w:after="22" w:line="259" w:lineRule="auto"/>
        <w:ind w:left="0" w:firstLine="0"/>
        <w:jc w:val="both"/>
      </w:pPr>
      <w:r>
        <w:rPr>
          <w:color w:val="FF0000"/>
        </w:rPr>
        <w:lastRenderedPageBreak/>
        <w:t xml:space="preserve"> </w:t>
      </w:r>
    </w:p>
    <w:p w:rsidR="00640C59" w:rsidRDefault="008669D6" w:rsidP="00BF5266">
      <w:pPr>
        <w:spacing w:after="5"/>
        <w:ind w:left="-5"/>
        <w:jc w:val="both"/>
      </w:pPr>
      <w:r>
        <w:rPr>
          <w:i/>
        </w:rPr>
        <w:t xml:space="preserve">Профилактика эмоционального благополучия </w:t>
      </w:r>
      <w:proofErr w:type="gramStart"/>
      <w:r>
        <w:rPr>
          <w:i/>
        </w:rPr>
        <w:t xml:space="preserve">детей </w:t>
      </w:r>
      <w:r>
        <w:t xml:space="preserve"> осуществляется</w:t>
      </w:r>
      <w:proofErr w:type="gramEnd"/>
      <w:r>
        <w:t xml:space="preserve"> в двух основных направлениях: </w:t>
      </w:r>
    </w:p>
    <w:p w:rsidR="00C92709" w:rsidRDefault="008669D6" w:rsidP="00BF5266">
      <w:pPr>
        <w:numPr>
          <w:ilvl w:val="1"/>
          <w:numId w:val="7"/>
        </w:numPr>
        <w:ind w:hanging="360"/>
        <w:jc w:val="both"/>
      </w:pPr>
      <w:r>
        <w:t>обеспечение более благоприятного течения периода а</w:t>
      </w:r>
      <w:r w:rsidR="00C92709">
        <w:t>даптации вновь прибывших детей,</w:t>
      </w:r>
    </w:p>
    <w:p w:rsidR="00640C59" w:rsidRDefault="008669D6" w:rsidP="00BF5266">
      <w:pPr>
        <w:numPr>
          <w:ilvl w:val="1"/>
          <w:numId w:val="7"/>
        </w:numPr>
        <w:ind w:hanging="360"/>
        <w:jc w:val="both"/>
      </w:pPr>
      <w:r>
        <w:t xml:space="preserve">создание благоприятной эмоциональной обстановки в детском коллективе. </w:t>
      </w:r>
    </w:p>
    <w:p w:rsidR="00640C59" w:rsidRDefault="008669D6" w:rsidP="00BF5266">
      <w:pPr>
        <w:spacing w:after="21" w:line="259" w:lineRule="auto"/>
        <w:ind w:left="0" w:firstLine="0"/>
        <w:jc w:val="both"/>
      </w:pPr>
      <w:r>
        <w:rPr>
          <w:color w:val="FF0000"/>
        </w:rPr>
        <w:t xml:space="preserve"> </w:t>
      </w:r>
    </w:p>
    <w:p w:rsidR="00640C59" w:rsidRDefault="008669D6" w:rsidP="00BF5266">
      <w:pPr>
        <w:ind w:left="10"/>
        <w:jc w:val="both"/>
      </w:pPr>
      <w:r>
        <w:t xml:space="preserve">Мероприятия </w:t>
      </w:r>
    </w:p>
    <w:p w:rsidR="00640C59" w:rsidRDefault="008669D6" w:rsidP="00BF5266">
      <w:pPr>
        <w:numPr>
          <w:ilvl w:val="0"/>
          <w:numId w:val="7"/>
        </w:numPr>
        <w:ind w:hanging="200"/>
        <w:jc w:val="both"/>
      </w:pPr>
      <w:r>
        <w:t xml:space="preserve">анкетирование родителей с целью изучения индивидуальных особенностей каждого ребенка; </w:t>
      </w:r>
    </w:p>
    <w:p w:rsidR="00640C59" w:rsidRDefault="008669D6" w:rsidP="00BF5266">
      <w:pPr>
        <w:numPr>
          <w:ilvl w:val="0"/>
          <w:numId w:val="7"/>
        </w:numPr>
        <w:ind w:hanging="200"/>
        <w:jc w:val="both"/>
      </w:pPr>
      <w:r>
        <w:t xml:space="preserve">ведение воспитателями адаптационных листов наблюдений за каждым ребенком; </w:t>
      </w:r>
    </w:p>
    <w:p w:rsidR="00640C59" w:rsidRDefault="008669D6" w:rsidP="00BF5266">
      <w:pPr>
        <w:numPr>
          <w:ilvl w:val="0"/>
          <w:numId w:val="7"/>
        </w:numPr>
        <w:ind w:hanging="200"/>
        <w:jc w:val="both"/>
      </w:pPr>
      <w:r>
        <w:t xml:space="preserve">гибкий график последовательного введения вновь прибывших детей в группу; </w:t>
      </w:r>
    </w:p>
    <w:p w:rsidR="00640C59" w:rsidRDefault="008669D6" w:rsidP="00BF5266">
      <w:pPr>
        <w:numPr>
          <w:ilvl w:val="0"/>
          <w:numId w:val="7"/>
        </w:numPr>
        <w:ind w:hanging="200"/>
        <w:jc w:val="both"/>
      </w:pPr>
      <w:r>
        <w:t xml:space="preserve">постепенное увеличение времени пребывания детей в группе; </w:t>
      </w:r>
    </w:p>
    <w:p w:rsidR="00640C59" w:rsidRDefault="008669D6" w:rsidP="00BF5266">
      <w:pPr>
        <w:numPr>
          <w:ilvl w:val="0"/>
          <w:numId w:val="7"/>
        </w:numPr>
        <w:ind w:hanging="200"/>
        <w:jc w:val="both"/>
      </w:pPr>
      <w:r>
        <w:t xml:space="preserve">использование специальных педагогических приемов (знакомство ребенка с жизнью в детском саду при помощи адаптационного альбома, организация фотовыставки «Моя семья», введение в групповую предметную среду любимых домашних игрушек детей и др.); - создание эмоционального комфорта при укладывании детей на дневной сон; - просвещение родителей (групповые, индивидуальные и стендовые консультации); </w:t>
      </w:r>
    </w:p>
    <w:p w:rsidR="00640C59" w:rsidRDefault="008669D6" w:rsidP="00BF5266">
      <w:pPr>
        <w:spacing w:after="0" w:line="259" w:lineRule="auto"/>
        <w:ind w:left="0" w:firstLine="0"/>
        <w:jc w:val="both"/>
      </w:pPr>
      <w:r>
        <w:rPr>
          <w:color w:val="FF0000"/>
        </w:rPr>
        <w:t xml:space="preserve"> </w:t>
      </w:r>
    </w:p>
    <w:p w:rsidR="00640C59" w:rsidRDefault="008669D6" w:rsidP="00BF5266">
      <w:pPr>
        <w:ind w:left="10"/>
        <w:jc w:val="both"/>
      </w:pPr>
      <w:r>
        <w:t xml:space="preserve">Создание благоприятной эмоциональной обстановки в каждом детском коллективе обеспечивается через использование форм работы, а также применение   методов и приемов, направленных на предупреждение нежелательных аффективных проявлений у детей: </w:t>
      </w:r>
    </w:p>
    <w:p w:rsidR="00640C59" w:rsidRDefault="008669D6" w:rsidP="00BF5266">
      <w:pPr>
        <w:numPr>
          <w:ilvl w:val="1"/>
          <w:numId w:val="7"/>
        </w:numPr>
        <w:ind w:hanging="360"/>
        <w:jc w:val="both"/>
      </w:pPr>
      <w:r>
        <w:t xml:space="preserve">диагностика эмоционального благополучия детей через наблюдение, анализ продуктивных видов деятельности детей, использование проективных методик; </w:t>
      </w:r>
    </w:p>
    <w:p w:rsidR="00640C59" w:rsidRDefault="008669D6" w:rsidP="00BF5266">
      <w:pPr>
        <w:numPr>
          <w:ilvl w:val="1"/>
          <w:numId w:val="7"/>
        </w:numPr>
        <w:ind w:hanging="360"/>
        <w:jc w:val="both"/>
      </w:pPr>
      <w:r>
        <w:t xml:space="preserve">индивидуальные консультации воспитателей с родителями; </w:t>
      </w:r>
    </w:p>
    <w:p w:rsidR="00640C59" w:rsidRDefault="008669D6" w:rsidP="00BF5266">
      <w:pPr>
        <w:numPr>
          <w:ilvl w:val="1"/>
          <w:numId w:val="7"/>
        </w:numPr>
        <w:ind w:hanging="360"/>
        <w:jc w:val="both"/>
      </w:pPr>
      <w:r>
        <w:t xml:space="preserve">индивидуальные беседы с воспитанниками; </w:t>
      </w:r>
    </w:p>
    <w:p w:rsidR="00640C59" w:rsidRDefault="008669D6" w:rsidP="00BF5266">
      <w:pPr>
        <w:numPr>
          <w:ilvl w:val="1"/>
          <w:numId w:val="7"/>
        </w:numPr>
        <w:ind w:hanging="360"/>
        <w:jc w:val="both"/>
      </w:pPr>
      <w:r>
        <w:t xml:space="preserve">обеспечение спокойной обстановки в групповом помещении (избегать чрезмерно громкой речи, оперативно реагировать на конфликтные ситуации между детьми); </w:t>
      </w:r>
    </w:p>
    <w:p w:rsidR="00640C59" w:rsidRDefault="008669D6" w:rsidP="00BF5266">
      <w:pPr>
        <w:numPr>
          <w:ilvl w:val="1"/>
          <w:numId w:val="7"/>
        </w:numPr>
        <w:ind w:hanging="360"/>
        <w:jc w:val="both"/>
      </w:pPr>
      <w:r>
        <w:t xml:space="preserve">подвижные, сюжетно-ролевые игры, драматизация; </w:t>
      </w:r>
    </w:p>
    <w:p w:rsidR="00640C59" w:rsidRDefault="008669D6" w:rsidP="00BF5266">
      <w:pPr>
        <w:numPr>
          <w:ilvl w:val="1"/>
          <w:numId w:val="7"/>
        </w:numPr>
        <w:ind w:hanging="360"/>
        <w:jc w:val="both"/>
      </w:pPr>
      <w:r>
        <w:t xml:space="preserve">обеспечение условий для полноценного дневного сна (режим проветривания, создания спокойной обстановки, соблюдение «ритуалов» подготовки ко сну); </w:t>
      </w:r>
    </w:p>
    <w:p w:rsidR="00640C59" w:rsidRDefault="008669D6" w:rsidP="00BF5266">
      <w:pPr>
        <w:numPr>
          <w:ilvl w:val="1"/>
          <w:numId w:val="7"/>
        </w:numPr>
        <w:ind w:hanging="360"/>
        <w:jc w:val="both"/>
      </w:pPr>
      <w:r>
        <w:t xml:space="preserve">организация уголков </w:t>
      </w:r>
      <w:proofErr w:type="gramStart"/>
      <w:r>
        <w:t>с  релаксационным</w:t>
      </w:r>
      <w:proofErr w:type="gramEnd"/>
      <w:r>
        <w:t xml:space="preserve"> материалом для снятия эмоционального напряжения в каждой возрастной группе </w:t>
      </w:r>
    </w:p>
    <w:p w:rsidR="00640C59" w:rsidRDefault="008669D6" w:rsidP="00BF5266">
      <w:pPr>
        <w:numPr>
          <w:ilvl w:val="1"/>
          <w:numId w:val="7"/>
        </w:numPr>
        <w:ind w:hanging="360"/>
        <w:jc w:val="both"/>
      </w:pPr>
      <w:r>
        <w:t xml:space="preserve">создание ситуации успеха для каждого ребенка на занятиях и в свободной деятельности;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формирование культуры общения детей; </w:t>
      </w:r>
    </w:p>
    <w:p w:rsidR="00640C59" w:rsidRDefault="008669D6" w:rsidP="00BF5266">
      <w:pPr>
        <w:numPr>
          <w:ilvl w:val="1"/>
          <w:numId w:val="7"/>
        </w:numPr>
        <w:ind w:hanging="360"/>
        <w:jc w:val="both"/>
      </w:pPr>
      <w:r>
        <w:t xml:space="preserve">проведение досугов, развлечений, праздников (в </w:t>
      </w:r>
      <w:proofErr w:type="spellStart"/>
      <w:r>
        <w:t>т.ч</w:t>
      </w:r>
      <w:proofErr w:type="spellEnd"/>
      <w:r>
        <w:t xml:space="preserve">. совместных на возрастных параллелях, с родителями) и др.; </w:t>
      </w:r>
    </w:p>
    <w:p w:rsidR="00C92709" w:rsidRDefault="008669D6" w:rsidP="00BF5266">
      <w:pPr>
        <w:numPr>
          <w:ilvl w:val="1"/>
          <w:numId w:val="7"/>
        </w:numPr>
        <w:ind w:hanging="360"/>
        <w:jc w:val="both"/>
      </w:pPr>
      <w:r>
        <w:t xml:space="preserve">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 </w:t>
      </w:r>
    </w:p>
    <w:p w:rsidR="00640C59" w:rsidRDefault="008669D6" w:rsidP="00BF5266">
      <w:pPr>
        <w:ind w:left="345" w:firstLine="0"/>
        <w:jc w:val="both"/>
      </w:pPr>
      <w:r>
        <w:rPr>
          <w:b/>
          <w:i/>
        </w:rPr>
        <w:t>Новые подходы в профилактике эмоционального благополучия:</w:t>
      </w:r>
      <w:r>
        <w:t xml:space="preserve"> </w:t>
      </w:r>
    </w:p>
    <w:p w:rsidR="00640C59" w:rsidRDefault="008669D6" w:rsidP="00BF5266">
      <w:pPr>
        <w:numPr>
          <w:ilvl w:val="1"/>
          <w:numId w:val="7"/>
        </w:numPr>
        <w:ind w:hanging="360"/>
        <w:jc w:val="both"/>
      </w:pPr>
      <w:r>
        <w:t xml:space="preserve">обучение детей приемам релаксации; </w:t>
      </w:r>
    </w:p>
    <w:p w:rsidR="00640C59" w:rsidRDefault="008669D6" w:rsidP="00BF5266">
      <w:pPr>
        <w:numPr>
          <w:ilvl w:val="1"/>
          <w:numId w:val="7"/>
        </w:numPr>
        <w:ind w:hanging="360"/>
        <w:jc w:val="both"/>
      </w:pPr>
      <w:r>
        <w:t xml:space="preserve">разработка и введение в </w:t>
      </w:r>
      <w:proofErr w:type="spellStart"/>
      <w:r>
        <w:t>воспитательно</w:t>
      </w:r>
      <w:proofErr w:type="spellEnd"/>
      <w:r>
        <w:t xml:space="preserve">-образовательный процесс цикла занятий психолога с детьми 5-7 лет, направленных на формирование умений дошкольников по оказанию психологической помощи и самопомощи в различных жизненных ситуациях. 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w:t>
      </w:r>
      <w:r>
        <w:lastRenderedPageBreak/>
        <w:t xml:space="preserve">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головного мозга. Пребывание в позе покоя окажет положительное воздействие. </w:t>
      </w:r>
    </w:p>
    <w:p w:rsidR="00640C59" w:rsidRDefault="008669D6" w:rsidP="00BF5266">
      <w:pPr>
        <w:spacing w:after="30" w:line="259" w:lineRule="auto"/>
        <w:ind w:left="0" w:firstLine="0"/>
        <w:jc w:val="both"/>
      </w:pPr>
      <w:r>
        <w:t xml:space="preserve"> </w:t>
      </w:r>
    </w:p>
    <w:p w:rsidR="00640C59" w:rsidRDefault="008669D6" w:rsidP="00BF5266">
      <w:pPr>
        <w:spacing w:after="0" w:line="270" w:lineRule="auto"/>
        <w:ind w:left="-5"/>
        <w:jc w:val="both"/>
      </w:pPr>
      <w:r>
        <w:rPr>
          <w:b/>
          <w:u w:val="single" w:color="000000"/>
        </w:rPr>
        <w:t>III. Лечебно-профилактическое направление</w:t>
      </w:r>
      <w:r>
        <w:t xml:space="preserve"> </w:t>
      </w:r>
    </w:p>
    <w:p w:rsidR="00640C59" w:rsidRDefault="008669D6" w:rsidP="00BF5266">
      <w:pPr>
        <w:spacing w:after="22" w:line="259" w:lineRule="auto"/>
        <w:ind w:left="0" w:firstLine="0"/>
        <w:jc w:val="both"/>
      </w:pPr>
      <w:r>
        <w:t xml:space="preserve"> </w:t>
      </w:r>
    </w:p>
    <w:p w:rsidR="00640C59" w:rsidRDefault="008669D6" w:rsidP="00BF5266">
      <w:pPr>
        <w:spacing w:after="5"/>
        <w:ind w:left="-5"/>
        <w:jc w:val="both"/>
      </w:pPr>
      <w:r>
        <w:rPr>
          <w:i/>
        </w:rPr>
        <w:t xml:space="preserve">Задача: Совершенствование системы </w:t>
      </w:r>
      <w:proofErr w:type="spellStart"/>
      <w:r>
        <w:rPr>
          <w:i/>
        </w:rPr>
        <w:t>профилактическо</w:t>
      </w:r>
      <w:proofErr w:type="spellEnd"/>
      <w:r>
        <w:rPr>
          <w:i/>
        </w:rPr>
        <w:t>-оздоровительной работы</w:t>
      </w:r>
      <w:r>
        <w:t xml:space="preserve">. </w:t>
      </w:r>
    </w:p>
    <w:p w:rsidR="00640C59" w:rsidRDefault="008669D6" w:rsidP="00BF5266">
      <w:pPr>
        <w:spacing w:after="23" w:line="259" w:lineRule="auto"/>
        <w:ind w:left="0" w:firstLine="0"/>
        <w:jc w:val="both"/>
      </w:pPr>
      <w:r>
        <w:rPr>
          <w:color w:val="FF0000"/>
        </w:rPr>
        <w:t xml:space="preserve"> </w:t>
      </w:r>
    </w:p>
    <w:p w:rsidR="00640C59" w:rsidRDefault="008669D6" w:rsidP="00BF5266">
      <w:pPr>
        <w:ind w:left="10"/>
        <w:jc w:val="both"/>
      </w:pPr>
      <w:proofErr w:type="spellStart"/>
      <w:r>
        <w:t>Профилактическо</w:t>
      </w:r>
      <w:proofErr w:type="spellEnd"/>
      <w:r>
        <w:t xml:space="preserve">-оздоровительная работа направлена в первую очередь на выполнение правил СанПиН. Большое внимание следует уделить профилактическим мероприятиям: </w:t>
      </w:r>
    </w:p>
    <w:p w:rsidR="00640C59" w:rsidRDefault="008669D6" w:rsidP="00BF5266">
      <w:pPr>
        <w:numPr>
          <w:ilvl w:val="0"/>
          <w:numId w:val="8"/>
        </w:numPr>
        <w:ind w:hanging="360"/>
        <w:jc w:val="both"/>
      </w:pPr>
      <w:r>
        <w:t xml:space="preserve">осуществлять проветривание помещения, в которых пребывают дети, в соответствии с графиком; </w:t>
      </w:r>
    </w:p>
    <w:p w:rsidR="00640C59" w:rsidRDefault="008669D6" w:rsidP="00BF5266">
      <w:pPr>
        <w:numPr>
          <w:ilvl w:val="0"/>
          <w:numId w:val="8"/>
        </w:numPr>
        <w:ind w:hanging="360"/>
        <w:jc w:val="both"/>
      </w:pPr>
      <w:r>
        <w:t xml:space="preserve">дважды в день проводить влажную уборку групповых помещений; </w:t>
      </w:r>
    </w:p>
    <w:p w:rsidR="00640C59" w:rsidRDefault="008669D6" w:rsidP="00BF5266">
      <w:pPr>
        <w:numPr>
          <w:ilvl w:val="0"/>
          <w:numId w:val="8"/>
        </w:numPr>
        <w:ind w:hanging="360"/>
        <w:jc w:val="both"/>
      </w:pPr>
      <w:r>
        <w:t xml:space="preserve">не загромождать групповые и спальные помещения мебелью, коврами; </w:t>
      </w:r>
    </w:p>
    <w:p w:rsidR="00640C59" w:rsidRDefault="008669D6" w:rsidP="00BF5266">
      <w:pPr>
        <w:numPr>
          <w:ilvl w:val="0"/>
          <w:numId w:val="8"/>
        </w:numPr>
        <w:ind w:hanging="360"/>
        <w:jc w:val="both"/>
      </w:pPr>
      <w:r>
        <w:t xml:space="preserve">обеспечивать естественного освещения помещений  </w:t>
      </w:r>
    </w:p>
    <w:p w:rsidR="00640C59" w:rsidRDefault="008669D6" w:rsidP="00BF5266">
      <w:pPr>
        <w:numPr>
          <w:ilvl w:val="0"/>
          <w:numId w:val="8"/>
        </w:numPr>
        <w:ind w:hanging="360"/>
        <w:jc w:val="both"/>
      </w:pPr>
      <w:r>
        <w:t xml:space="preserve">2 раза в год необходимо </w:t>
      </w:r>
      <w:proofErr w:type="gramStart"/>
      <w:r>
        <w:t>выполнять  чистку</w:t>
      </w:r>
      <w:proofErr w:type="gramEnd"/>
      <w:r>
        <w:t xml:space="preserve"> постельных принадлежностей (матрацев, подушек, одеял); </w:t>
      </w:r>
    </w:p>
    <w:p w:rsidR="00640C59" w:rsidRDefault="008669D6" w:rsidP="00BF5266">
      <w:pPr>
        <w:numPr>
          <w:ilvl w:val="0"/>
          <w:numId w:val="8"/>
        </w:numPr>
        <w:ind w:hanging="360"/>
        <w:jc w:val="both"/>
      </w:pPr>
      <w:r>
        <w:t xml:space="preserve">чистка ковровых изделий (стирка, удаление пыли пылесосом, зимой - чистка снегом); </w:t>
      </w:r>
    </w:p>
    <w:p w:rsidR="00640C59" w:rsidRDefault="008669D6" w:rsidP="00BF5266">
      <w:pPr>
        <w:numPr>
          <w:ilvl w:val="0"/>
          <w:numId w:val="8"/>
        </w:numPr>
        <w:ind w:hanging="360"/>
        <w:jc w:val="both"/>
      </w:pPr>
      <w:r>
        <w:t xml:space="preserve">своевременно (до начала цветения) производить покос газонов и участков;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соблюдать правила применения и хранения моющих и дезинфицирующих средств;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во время карантинных мероприятий строго придерживаемся </w:t>
      </w:r>
      <w:proofErr w:type="spellStart"/>
      <w:r>
        <w:t>санэпидрежима</w:t>
      </w:r>
      <w:proofErr w:type="spellEnd"/>
      <w:r>
        <w:t xml:space="preserve">. </w:t>
      </w:r>
    </w:p>
    <w:p w:rsidR="00640C59" w:rsidRDefault="008669D6" w:rsidP="00BF5266">
      <w:pPr>
        <w:spacing w:after="22" w:line="259" w:lineRule="auto"/>
        <w:ind w:left="0" w:firstLine="0"/>
        <w:jc w:val="both"/>
      </w:pPr>
      <w:r>
        <w:rPr>
          <w:color w:val="FF0000"/>
        </w:rPr>
        <w:t xml:space="preserve"> </w:t>
      </w:r>
    </w:p>
    <w:p w:rsidR="00640C59" w:rsidRDefault="008669D6" w:rsidP="00BF5266">
      <w:pPr>
        <w:ind w:left="10"/>
        <w:jc w:val="both"/>
      </w:pPr>
      <w:r>
        <w:t xml:space="preserve">Профилактически-оздоровительная работа с детьми в ДОУ осуществляется:  </w:t>
      </w:r>
    </w:p>
    <w:p w:rsidR="00640C59" w:rsidRDefault="008669D6" w:rsidP="00BF5266">
      <w:pPr>
        <w:spacing w:after="23" w:line="259" w:lineRule="auto"/>
        <w:ind w:left="0" w:firstLine="0"/>
        <w:jc w:val="both"/>
      </w:pPr>
      <w:r>
        <w:t xml:space="preserve"> </w:t>
      </w:r>
    </w:p>
    <w:p w:rsidR="00640C59" w:rsidRDefault="008669D6" w:rsidP="00BF5266">
      <w:pPr>
        <w:numPr>
          <w:ilvl w:val="0"/>
          <w:numId w:val="9"/>
        </w:numPr>
        <w:jc w:val="both"/>
      </w:pPr>
      <w:r>
        <w:rPr>
          <w:b/>
          <w:i/>
        </w:rPr>
        <w:t>специфической иммунопрофилактикой</w:t>
      </w:r>
      <w:r>
        <w:t xml:space="preserve">. Ее цель – усилить или ослабить формирование иммунитета к возбудителю конкретного заболевания. Иммунитет за последнее время снизился. </w:t>
      </w:r>
    </w:p>
    <w:p w:rsidR="00640C59" w:rsidRDefault="008669D6" w:rsidP="00BF5266">
      <w:pPr>
        <w:ind w:left="10"/>
        <w:jc w:val="both"/>
      </w:pPr>
      <w:r>
        <w:t xml:space="preserve">Об этом свидетельствует рост хронических воспалительных заболеваний. </w:t>
      </w:r>
    </w:p>
    <w:p w:rsidR="00640C59" w:rsidRDefault="008669D6" w:rsidP="00BF5266">
      <w:pPr>
        <w:ind w:left="10"/>
        <w:jc w:val="both"/>
      </w:pPr>
      <w:r>
        <w:t xml:space="preserve">Вакцинопрофилактика стала ведущим методом борьбы с инфекционными заболеваниями. </w:t>
      </w:r>
    </w:p>
    <w:p w:rsidR="00640C59" w:rsidRDefault="008669D6" w:rsidP="00BF5266">
      <w:pPr>
        <w:ind w:left="10"/>
        <w:jc w:val="both"/>
      </w:pPr>
      <w:r>
        <w:t xml:space="preserve">Активная профилактическая вакцинация детей проводиться в определенные периоды жизни и быть направленной на выработку общего специфического иммунитета.  </w:t>
      </w:r>
    </w:p>
    <w:p w:rsidR="00640C59" w:rsidRDefault="008669D6" w:rsidP="00BF5266">
      <w:pPr>
        <w:spacing w:after="23" w:line="259" w:lineRule="auto"/>
        <w:ind w:left="0" w:firstLine="0"/>
        <w:jc w:val="both"/>
      </w:pPr>
      <w:r>
        <w:rPr>
          <w:color w:val="FF0000"/>
        </w:rPr>
        <w:t xml:space="preserve"> </w:t>
      </w:r>
    </w:p>
    <w:p w:rsidR="00640C59" w:rsidRDefault="008669D6" w:rsidP="00BF5266">
      <w:pPr>
        <w:numPr>
          <w:ilvl w:val="0"/>
          <w:numId w:val="9"/>
        </w:numPr>
        <w:jc w:val="both"/>
      </w:pPr>
      <w:r>
        <w:rPr>
          <w:b/>
          <w:i/>
        </w:rPr>
        <w:t xml:space="preserve">неспецифическая иммунопрофилактика. </w:t>
      </w:r>
      <w:r>
        <w:t xml:space="preserve">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w:t>
      </w:r>
    </w:p>
    <w:p w:rsidR="00640C59" w:rsidRDefault="008669D6" w:rsidP="00BF5266">
      <w:pPr>
        <w:ind w:left="10"/>
        <w:jc w:val="both"/>
      </w:pPr>
      <w:r>
        <w:t xml:space="preserve">К средствам повышения неспецифической резистентности организма относятся: </w:t>
      </w:r>
    </w:p>
    <w:p w:rsidR="00640C59" w:rsidRDefault="008669D6" w:rsidP="00BF5266">
      <w:pPr>
        <w:ind w:left="1065" w:right="1956" w:hanging="720"/>
        <w:jc w:val="both"/>
      </w:pPr>
      <w:r>
        <w:rPr>
          <w:rFonts w:ascii="Segoe UI Symbol" w:eastAsia="Segoe UI Symbol" w:hAnsi="Segoe UI Symbol" w:cs="Segoe UI Symbol"/>
          <w:sz w:val="20"/>
        </w:rPr>
        <w:t></w:t>
      </w:r>
      <w:r>
        <w:rPr>
          <w:rFonts w:ascii="Arial" w:eastAsia="Arial" w:hAnsi="Arial" w:cs="Arial"/>
          <w:sz w:val="20"/>
        </w:rPr>
        <w:t xml:space="preserve"> </w:t>
      </w:r>
      <w:r>
        <w:t xml:space="preserve">плановые оздоровительные мероприятия (фито- и витаминотерапия) </w:t>
      </w:r>
      <w:r>
        <w:rPr>
          <w:rFonts w:ascii="Courier New" w:eastAsia="Courier New" w:hAnsi="Courier New" w:cs="Courier New"/>
          <w:sz w:val="20"/>
        </w:rPr>
        <w:t>o</w:t>
      </w:r>
      <w:r>
        <w:rPr>
          <w:rFonts w:ascii="Arial" w:eastAsia="Arial" w:hAnsi="Arial" w:cs="Arial"/>
          <w:sz w:val="20"/>
        </w:rPr>
        <w:t xml:space="preserve"> </w:t>
      </w:r>
      <w:r>
        <w:t xml:space="preserve">закаливающие мероприятия </w:t>
      </w:r>
    </w:p>
    <w:p w:rsidR="00640C59" w:rsidRDefault="008669D6" w:rsidP="00BF5266">
      <w:pPr>
        <w:ind w:left="1090" w:right="631"/>
        <w:jc w:val="both"/>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нетрадиционные методы – дыхательная гимнастика, массаж и самомассаж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профилактика нарушения осанки, сколиоза и плоскостопия, близорукости </w:t>
      </w:r>
    </w:p>
    <w:p w:rsidR="00640C59" w:rsidRDefault="008669D6" w:rsidP="00BF5266">
      <w:pPr>
        <w:spacing w:after="22" w:line="259" w:lineRule="auto"/>
        <w:ind w:left="0" w:firstLine="0"/>
        <w:jc w:val="both"/>
      </w:pPr>
      <w:r>
        <w:rPr>
          <w:i/>
          <w:color w:val="FF0000"/>
        </w:rPr>
        <w:t xml:space="preserve"> </w:t>
      </w:r>
    </w:p>
    <w:p w:rsidR="00640C59" w:rsidRDefault="008669D6" w:rsidP="00BF5266">
      <w:pPr>
        <w:spacing w:after="0" w:line="259" w:lineRule="auto"/>
        <w:ind w:left="12" w:firstLine="0"/>
        <w:jc w:val="both"/>
      </w:pPr>
      <w:r>
        <w:rPr>
          <w:i/>
        </w:rPr>
        <w:lastRenderedPageBreak/>
        <w:t>Примерный годовой план оздоровительно-профилактической работы</w:t>
      </w:r>
      <w:r>
        <w:t xml:space="preserve"> </w:t>
      </w:r>
    </w:p>
    <w:p w:rsidR="00640C59" w:rsidRDefault="008669D6" w:rsidP="00BF5266">
      <w:pPr>
        <w:spacing w:after="26" w:line="259" w:lineRule="auto"/>
        <w:ind w:left="0" w:firstLine="0"/>
        <w:jc w:val="both"/>
      </w:pPr>
      <w:r>
        <w:rPr>
          <w:b/>
          <w:i/>
        </w:rPr>
        <w:t xml:space="preserve"> </w:t>
      </w:r>
    </w:p>
    <w:p w:rsidR="00640C59" w:rsidRDefault="008669D6" w:rsidP="00BF5266">
      <w:pPr>
        <w:spacing w:after="9" w:line="263" w:lineRule="auto"/>
        <w:ind w:left="-5"/>
        <w:jc w:val="both"/>
      </w:pPr>
      <w:r>
        <w:rPr>
          <w:b/>
          <w:i/>
        </w:rPr>
        <w:t xml:space="preserve">Закаливающие мероприятия </w:t>
      </w:r>
    </w:p>
    <w:p w:rsidR="00640C59" w:rsidRDefault="008669D6" w:rsidP="00BF5266">
      <w:pPr>
        <w:ind w:left="10"/>
        <w:jc w:val="both"/>
      </w:pPr>
      <w:r>
        <w:t xml:space="preserve"> Одним из основных направлений оздоровления детей является использование комплекса закаливающих мероприятий. </w:t>
      </w:r>
    </w:p>
    <w:p w:rsidR="00640C59" w:rsidRDefault="008669D6" w:rsidP="00BF5266">
      <w:pPr>
        <w:ind w:left="10"/>
        <w:jc w:val="both"/>
      </w:pPr>
      <w:r>
        <w:t xml:space="preserve">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 </w:t>
      </w:r>
    </w:p>
    <w:p w:rsidR="00640C59" w:rsidRDefault="008669D6" w:rsidP="00BF5266">
      <w:pPr>
        <w:spacing w:after="22" w:line="259" w:lineRule="auto"/>
        <w:ind w:left="0" w:firstLine="0"/>
        <w:jc w:val="both"/>
      </w:pPr>
      <w:r>
        <w:t xml:space="preserve"> </w:t>
      </w:r>
    </w:p>
    <w:p w:rsidR="00640C59" w:rsidRDefault="008669D6" w:rsidP="00BF5266">
      <w:pPr>
        <w:spacing w:after="12"/>
        <w:ind w:left="-5"/>
        <w:jc w:val="both"/>
      </w:pPr>
      <w:r>
        <w:rPr>
          <w:u w:val="single" w:color="000000"/>
        </w:rPr>
        <w:t xml:space="preserve"> Необходимо осуществлять единый подход к оздоровительно-закаливающей работе с детьми со</w:t>
      </w:r>
      <w:r>
        <w:t xml:space="preserve"> </w:t>
      </w:r>
      <w:r>
        <w:rPr>
          <w:u w:val="single" w:color="000000"/>
        </w:rPr>
        <w:t>стороны всего персонала ДОУ и родителей.</w:t>
      </w:r>
      <w:r>
        <w:t xml:space="preserve"> </w:t>
      </w:r>
    </w:p>
    <w:p w:rsidR="00640C59" w:rsidRDefault="008669D6" w:rsidP="00BF5266">
      <w:pPr>
        <w:spacing w:after="23" w:line="259" w:lineRule="auto"/>
        <w:ind w:left="0" w:firstLine="0"/>
        <w:jc w:val="both"/>
      </w:pPr>
      <w:r>
        <w:t xml:space="preserve"> </w:t>
      </w:r>
    </w:p>
    <w:p w:rsidR="00640C59" w:rsidRDefault="008669D6" w:rsidP="00BF5266">
      <w:pPr>
        <w:ind w:left="10"/>
        <w:jc w:val="both"/>
      </w:pPr>
      <w:r>
        <w:t xml:space="preserve">Ведущими методами эффективного закаливания являются: </w:t>
      </w:r>
    </w:p>
    <w:p w:rsidR="00640C59" w:rsidRDefault="008669D6" w:rsidP="00BF5266">
      <w:pPr>
        <w:numPr>
          <w:ilvl w:val="0"/>
          <w:numId w:val="10"/>
        </w:numPr>
        <w:ind w:hanging="360"/>
        <w:jc w:val="both"/>
      </w:pPr>
      <w:r>
        <w:t xml:space="preserve">контрастные температурные воздействия (контрастно-воздушные и воздушные ванны), которые способствуют развитию и совершенствованию системы физической терморегуляции. Обязательным условием проведения воздушных ванн является температура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 </w:t>
      </w:r>
    </w:p>
    <w:p w:rsidR="00640C59" w:rsidRDefault="008669D6" w:rsidP="00BF5266">
      <w:pPr>
        <w:numPr>
          <w:ilvl w:val="0"/>
          <w:numId w:val="10"/>
        </w:numPr>
        <w:ind w:hanging="360"/>
        <w:jc w:val="both"/>
      </w:pPr>
      <w:proofErr w:type="spellStart"/>
      <w:r>
        <w:t>босохождение</w:t>
      </w:r>
      <w:proofErr w:type="spellEnd"/>
      <w:r>
        <w:t xml:space="preserve">, которое является эффективным закаливающим средством при условии постепенного его использования детьми; </w:t>
      </w:r>
    </w:p>
    <w:p w:rsidR="00640C59" w:rsidRDefault="008669D6" w:rsidP="00BF5266">
      <w:pPr>
        <w:numPr>
          <w:ilvl w:val="0"/>
          <w:numId w:val="10"/>
        </w:numPr>
        <w:ind w:hanging="360"/>
        <w:jc w:val="both"/>
      </w:pPr>
      <w:r>
        <w:t xml:space="preserve">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 </w:t>
      </w:r>
    </w:p>
    <w:p w:rsidR="00640C59" w:rsidRDefault="008669D6" w:rsidP="00BF5266">
      <w:pPr>
        <w:spacing w:after="27" w:line="259" w:lineRule="auto"/>
        <w:ind w:left="0" w:firstLine="0"/>
        <w:jc w:val="both"/>
      </w:pPr>
      <w:r>
        <w:rPr>
          <w:b/>
          <w:i/>
          <w:color w:val="FF0000"/>
        </w:rPr>
        <w:t xml:space="preserve"> </w:t>
      </w:r>
    </w:p>
    <w:p w:rsidR="00640C59" w:rsidRDefault="008669D6" w:rsidP="00BF5266">
      <w:pPr>
        <w:spacing w:after="9" w:line="263" w:lineRule="auto"/>
        <w:ind w:left="-5"/>
        <w:jc w:val="both"/>
      </w:pPr>
      <w:r>
        <w:rPr>
          <w:b/>
          <w:i/>
        </w:rPr>
        <w:t>Методы иммунопрофилактики</w:t>
      </w:r>
      <w:r>
        <w:t xml:space="preserve"> </w:t>
      </w:r>
    </w:p>
    <w:p w:rsidR="00640C59" w:rsidRDefault="008669D6" w:rsidP="00BF5266">
      <w:pPr>
        <w:ind w:left="10"/>
        <w:jc w:val="both"/>
      </w:pPr>
      <w:r>
        <w:t xml:space="preserve"> </w:t>
      </w:r>
      <w:r>
        <w:tab/>
        <w:t xml:space="preserve">К ним относятся дыхательная гимнастика, упражнения для профилактики близорукости, плоскостопия и нарушения осанки, самомассаж, релаксационные упражнения, способствующие стабилизации и активизации энергетического потенциала организма и повышению пластичности сенсомоторного обеспечения психических процессов. Данные методы введены в систему оздоровительных мероприятий. </w:t>
      </w:r>
    </w:p>
    <w:p w:rsidR="00640C59" w:rsidRDefault="008669D6" w:rsidP="00BF5266">
      <w:pPr>
        <w:ind w:left="10"/>
        <w:jc w:val="both"/>
      </w:pPr>
      <w:r>
        <w:rPr>
          <w:u w:val="single" w:color="000000"/>
        </w:rPr>
        <w:t>Дыхательная гимнастика:</w:t>
      </w:r>
      <w:r>
        <w:t xml:space="preserve"> Одной из важнейших целей организации правильного дыхания у детей является формирование у них базовых составляющих произвольной </w:t>
      </w:r>
      <w:proofErr w:type="spellStart"/>
      <w:r>
        <w:t>саморегуляции</w:t>
      </w:r>
      <w:proofErr w:type="spellEnd"/>
      <w:r>
        <w:t xml:space="preserve">.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непроизвольно.  </w:t>
      </w:r>
    </w:p>
    <w:p w:rsidR="00640C59" w:rsidRDefault="008669D6" w:rsidP="00BF5266">
      <w:pPr>
        <w:ind w:left="10"/>
        <w:jc w:val="both"/>
      </w:pPr>
      <w:r>
        <w:rPr>
          <w:color w:val="FF0000"/>
        </w:rPr>
        <w:t xml:space="preserve"> </w:t>
      </w:r>
      <w:r>
        <w:rPr>
          <w:color w:val="FF0000"/>
        </w:rPr>
        <w:tab/>
      </w:r>
      <w:r>
        <w:t xml:space="preserve">Необходимо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w:t>
      </w:r>
    </w:p>
    <w:p w:rsidR="00640C59" w:rsidRDefault="008669D6" w:rsidP="00BF5266">
      <w:pPr>
        <w:ind w:left="10"/>
        <w:jc w:val="both"/>
      </w:pPr>
      <w:r>
        <w:t xml:space="preserve">Правильное дыхание успокаивает и способствует концентрации внимания.  </w:t>
      </w:r>
    </w:p>
    <w:p w:rsidR="00640C59" w:rsidRDefault="008669D6" w:rsidP="00BF5266">
      <w:pPr>
        <w:spacing w:after="22" w:line="259" w:lineRule="auto"/>
        <w:ind w:left="0" w:firstLine="0"/>
        <w:jc w:val="both"/>
      </w:pPr>
      <w:r>
        <w:t xml:space="preserve"> </w:t>
      </w:r>
    </w:p>
    <w:p w:rsidR="00640C59" w:rsidRDefault="008669D6" w:rsidP="00BF5266">
      <w:pPr>
        <w:ind w:left="10"/>
        <w:jc w:val="both"/>
      </w:pPr>
      <w:r>
        <w:t xml:space="preserve"> </w:t>
      </w:r>
      <w:r>
        <w:tab/>
        <w:t xml:space="preserve">Дыхательные упражнения предшествуют самомассажу и другим заданиям. Основным является полное дыхание, т.е. сочетание грудного и брюшного дыхания; выполняется сначала лежа, потом сидя и, наконец, стоя. Пока ребенок не научится дышать правильно, одна его рука </w:t>
      </w:r>
      <w:proofErr w:type="spellStart"/>
      <w:r>
        <w:lastRenderedPageBreak/>
        <w:t>кладѐтся</w:t>
      </w:r>
      <w:proofErr w:type="spellEnd"/>
      <w:r>
        <w:t xml:space="preserve"> на грудь, другая - на живот (сверху фиксируем их руками взрослого — педагога, родителей) для контроля за полнотой дыхательных движений.</w:t>
      </w:r>
      <w:r>
        <w:rPr>
          <w:color w:val="FF0000"/>
        </w:rPr>
        <w:t xml:space="preserve"> </w:t>
      </w:r>
    </w:p>
    <w:p w:rsidR="00640C59" w:rsidRDefault="008669D6" w:rsidP="00BF5266">
      <w:pPr>
        <w:ind w:left="10"/>
        <w:jc w:val="both"/>
      </w:pPr>
      <w:r>
        <w:rPr>
          <w:color w:val="FF0000"/>
        </w:rPr>
        <w:t xml:space="preserve"> </w:t>
      </w:r>
      <w:r>
        <w:rPr>
          <w:color w:val="FF0000"/>
        </w:rPr>
        <w:tab/>
      </w:r>
      <w:r>
        <w:t xml:space="preserve">После выполнения дыхательных упражнений приступаем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 </w:t>
      </w:r>
    </w:p>
    <w:p w:rsidR="00640C59" w:rsidRDefault="008669D6" w:rsidP="00BF5266">
      <w:pPr>
        <w:ind w:left="10"/>
        <w:jc w:val="both"/>
      </w:pPr>
      <w:r>
        <w:t xml:space="preserve"> </w:t>
      </w:r>
      <w:r>
        <w:rPr>
          <w:u w:val="single" w:color="000000"/>
        </w:rPr>
        <w:t>Массаж и самомассаж</w:t>
      </w:r>
      <w:r>
        <w:t xml:space="preserve">: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 </w:t>
      </w:r>
    </w:p>
    <w:p w:rsidR="00640C59" w:rsidRDefault="008669D6" w:rsidP="00BF5266">
      <w:pPr>
        <w:spacing w:after="23" w:line="259" w:lineRule="auto"/>
        <w:ind w:left="0" w:firstLine="0"/>
        <w:jc w:val="both"/>
      </w:pPr>
      <w:r>
        <w:rPr>
          <w:color w:val="FF0000"/>
        </w:rPr>
        <w:t xml:space="preserve"> </w:t>
      </w:r>
    </w:p>
    <w:p w:rsidR="00640C59" w:rsidRDefault="008669D6" w:rsidP="00BF5266">
      <w:pPr>
        <w:spacing w:after="12"/>
        <w:ind w:left="-5"/>
        <w:jc w:val="both"/>
      </w:pPr>
      <w:r>
        <w:rPr>
          <w:u w:val="single" w:color="000000"/>
        </w:rPr>
        <w:t>Методика профилактики зрительного утомления и развития зрения у детей</w:t>
      </w:r>
      <w:r>
        <w:t xml:space="preserve"> </w:t>
      </w:r>
    </w:p>
    <w:p w:rsidR="00640C59" w:rsidRDefault="008669D6" w:rsidP="00BF5266">
      <w:pPr>
        <w:ind w:left="10"/>
        <w:jc w:val="both"/>
      </w:pPr>
      <w:r>
        <w:t xml:space="preserve"> </w:t>
      </w:r>
      <w:r>
        <w:tab/>
        <w:t xml:space="preserve">Близорукость чаще возникает у детей с отклонениями в общем состоянии здоровья. У близоруких детей чаще, чем у здоровых, встречаются изменения опорно-двигательного аппарата – нарушение осанки, сколиоз, плоскостопие. Нарушение осанки, в свою очередь, угнетает деятельность внутренних органов и систем, особенно дыхательной и </w:t>
      </w:r>
      <w:proofErr w:type="spellStart"/>
      <w:r>
        <w:t>сердечнососудистой</w:t>
      </w:r>
      <w:proofErr w:type="spellEnd"/>
      <w:r>
        <w:t xml:space="preserve">. У тех, кто с самых ранних лет много и разнообразно двигается, хорошо закален, реже возникает близорукость даже при наследственной предрасположенности. Разумный режим дня, двигательная активность, правильное питание, проведение специальных упражнений для глаз - все это занимает важное место в комплексе мер по профилактике близорукости и </w:t>
      </w:r>
      <w:proofErr w:type="spellStart"/>
      <w:r>
        <w:t>еѐ</w:t>
      </w:r>
      <w:proofErr w:type="spellEnd"/>
      <w:r>
        <w:t xml:space="preserve"> прогрессированию, поскольку физическая культура способствует как общему укреплению организма и активизации его функций, так и </w:t>
      </w:r>
      <w:proofErr w:type="gramStart"/>
      <w:r>
        <w:t>повышению работоспособности глазных мышц</w:t>
      </w:r>
      <w:proofErr w:type="gramEnd"/>
      <w:r>
        <w:t xml:space="preserve"> и укреплению склеры глаз. </w:t>
      </w:r>
    </w:p>
    <w:p w:rsidR="00640C59" w:rsidRDefault="008669D6" w:rsidP="00BF5266">
      <w:pPr>
        <w:spacing w:after="23" w:line="259" w:lineRule="auto"/>
        <w:ind w:left="0" w:firstLine="0"/>
        <w:jc w:val="both"/>
      </w:pPr>
      <w:r>
        <w:rPr>
          <w:color w:val="FF0000"/>
        </w:rPr>
        <w:t xml:space="preserve"> </w:t>
      </w:r>
    </w:p>
    <w:p w:rsidR="00640C59" w:rsidRDefault="008669D6" w:rsidP="00BF5266">
      <w:pPr>
        <w:spacing w:after="12"/>
        <w:ind w:left="-5"/>
        <w:jc w:val="both"/>
      </w:pPr>
      <w:r>
        <w:rPr>
          <w:u w:val="single" w:color="000000"/>
        </w:rPr>
        <w:t>Формирование и коррекция осанки. Профилактика плоскостопия.</w:t>
      </w:r>
      <w:r>
        <w:t xml:space="preserve"> </w:t>
      </w:r>
    </w:p>
    <w:p w:rsidR="00640C59" w:rsidRDefault="008669D6" w:rsidP="00BF5266">
      <w:pPr>
        <w:ind w:left="10"/>
        <w:jc w:val="both"/>
      </w:pPr>
      <w:r>
        <w:t xml:space="preserve"> </w:t>
      </w:r>
      <w:r>
        <w:tab/>
        <w:t xml:space="preserve">В дошкольном возрасте осанка ребенка только формируется и любое нарушение условий этого формирования приводит к патологическим изменениям. Скелет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Особую опасность неправильная поза представляет для малоподвижных детей, удерживающие тело в вертикальном положении, не получают у них должного развития. Осанка зависит от общего состояния скелета, суставно-связочного аппарата, степени развития мышечной системы. </w:t>
      </w:r>
    </w:p>
    <w:p w:rsidR="00640C59" w:rsidRDefault="008669D6" w:rsidP="00BF5266">
      <w:pPr>
        <w:tabs>
          <w:tab w:val="center" w:pos="4369"/>
        </w:tabs>
        <w:ind w:left="0" w:firstLine="0"/>
        <w:jc w:val="both"/>
      </w:pPr>
      <w:r>
        <w:t xml:space="preserve"> </w:t>
      </w:r>
      <w:r>
        <w:tab/>
        <w:t xml:space="preserve">Наиболее действенным методом профилактики патологической осанки </w:t>
      </w:r>
    </w:p>
    <w:p w:rsidR="00640C59" w:rsidRDefault="008669D6" w:rsidP="00BF5266">
      <w:pPr>
        <w:ind w:left="10"/>
        <w:jc w:val="both"/>
      </w:pPr>
      <w:r>
        <w:t xml:space="preserve">является </w:t>
      </w:r>
      <w:r>
        <w:rPr>
          <w:b/>
          <w:i/>
        </w:rPr>
        <w:t>правильное физическое воспитание</w:t>
      </w:r>
      <w:r>
        <w:t xml:space="preserve"> ребенка. Оно должно начинаться с 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правильная осанка. </w:t>
      </w:r>
    </w:p>
    <w:p w:rsidR="00640C59" w:rsidRDefault="008669D6" w:rsidP="00BF5266">
      <w:pPr>
        <w:ind w:left="10"/>
        <w:jc w:val="both"/>
      </w:pPr>
      <w:r>
        <w:t xml:space="preserve"> </w:t>
      </w:r>
      <w:r>
        <w:tab/>
        <w:t xml:space="preserve">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таза, становится трудно ходить. Основной причиной плоскостопия является слабость мышц и связочного аппарата, принимающих участие в поддержании свода.  В основе профилактики лежит, во-первых, укрепление мышц, сохраняющих свод, во-вторых, ношение рациональной обуви и, в-третьих, ограничение нагрузки на нижние конечности. Главным </w:t>
      </w:r>
      <w:r>
        <w:lastRenderedPageBreak/>
        <w:t xml:space="preserve">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 </w:t>
      </w:r>
    </w:p>
    <w:p w:rsidR="00640C59" w:rsidRDefault="008669D6" w:rsidP="00BF5266">
      <w:pPr>
        <w:spacing w:after="26" w:line="259" w:lineRule="auto"/>
        <w:ind w:left="0" w:firstLine="0"/>
        <w:jc w:val="both"/>
      </w:pPr>
      <w:r>
        <w:rPr>
          <w:b/>
          <w:color w:val="FF0000"/>
        </w:rPr>
        <w:t xml:space="preserve"> </w:t>
      </w:r>
    </w:p>
    <w:p w:rsidR="00640C59" w:rsidRDefault="008669D6" w:rsidP="00BF5266">
      <w:pPr>
        <w:pStyle w:val="2"/>
        <w:ind w:left="21"/>
        <w:jc w:val="both"/>
      </w:pPr>
      <w:r>
        <w:t xml:space="preserve">Взаимосвязь со специалистами ГОБУЗ «Мурманская детская консультативно-диагностическая поликлиника» </w:t>
      </w:r>
    </w:p>
    <w:p w:rsidR="00640C59" w:rsidRDefault="008669D6" w:rsidP="00BF5266">
      <w:pPr>
        <w:spacing w:after="23" w:line="259" w:lineRule="auto"/>
        <w:ind w:left="0" w:firstLine="0"/>
        <w:jc w:val="both"/>
      </w:pPr>
      <w:r>
        <w:t xml:space="preserve"> </w:t>
      </w:r>
    </w:p>
    <w:p w:rsidR="00640C59" w:rsidRDefault="008669D6" w:rsidP="00BF5266">
      <w:pPr>
        <w:ind w:left="10"/>
        <w:jc w:val="both"/>
      </w:pPr>
      <w:r>
        <w:t xml:space="preserve">Для сохранения и укрепления здоровья детей в ДОУ поддерживается постоянная связь врачами узкой специализации ЦРБ. По результатам мониторинга, по назначению педиатров и врачей узкой специализации, планируются и осуществляются оздоровительно-профилактические и лечебные мероприятия.  </w:t>
      </w:r>
    </w:p>
    <w:p w:rsidR="00640C59" w:rsidRDefault="008669D6" w:rsidP="00BF5266">
      <w:pPr>
        <w:spacing w:after="26" w:line="259" w:lineRule="auto"/>
        <w:ind w:left="0" w:firstLine="0"/>
        <w:jc w:val="both"/>
      </w:pPr>
      <w:r>
        <w:rPr>
          <w:b/>
          <w:i/>
        </w:rPr>
        <w:t xml:space="preserve"> </w:t>
      </w:r>
    </w:p>
    <w:p w:rsidR="00640C59" w:rsidRDefault="008669D6" w:rsidP="00BF5266">
      <w:pPr>
        <w:spacing w:after="0" w:line="282" w:lineRule="auto"/>
        <w:ind w:left="2306" w:right="2236" w:firstLine="0"/>
        <w:jc w:val="both"/>
      </w:pPr>
      <w:r>
        <w:rPr>
          <w:b/>
          <w:i/>
        </w:rPr>
        <w:t>Функциональные обязанности работников ДОУ в рамках реализации программы «Здоровье!»</w:t>
      </w:r>
      <w:r>
        <w:t xml:space="preserve"> </w:t>
      </w:r>
    </w:p>
    <w:p w:rsidR="00640C59" w:rsidRDefault="008669D6" w:rsidP="00BF5266">
      <w:pPr>
        <w:spacing w:after="26" w:line="259" w:lineRule="auto"/>
        <w:ind w:left="73" w:firstLine="0"/>
        <w:jc w:val="both"/>
      </w:pPr>
      <w:r>
        <w:rPr>
          <w:b/>
        </w:rPr>
        <w:t xml:space="preserve"> </w:t>
      </w:r>
    </w:p>
    <w:p w:rsidR="00640C59" w:rsidRDefault="008669D6" w:rsidP="00BF5266">
      <w:pPr>
        <w:spacing w:after="9" w:line="271" w:lineRule="auto"/>
        <w:ind w:left="-5"/>
        <w:jc w:val="both"/>
      </w:pPr>
      <w:r>
        <w:rPr>
          <w:b/>
        </w:rPr>
        <w:t>Заведующая ДОУ:</w:t>
      </w:r>
      <w:r>
        <w:t xml:space="preserve"> </w:t>
      </w:r>
    </w:p>
    <w:p w:rsidR="00C92709" w:rsidRDefault="008669D6" w:rsidP="00BF5266">
      <w:pPr>
        <w:numPr>
          <w:ilvl w:val="0"/>
          <w:numId w:val="11"/>
        </w:numPr>
        <w:ind w:hanging="360"/>
        <w:jc w:val="both"/>
      </w:pPr>
      <w:r>
        <w:t>общее руководство по внедрению программы</w:t>
      </w:r>
    </w:p>
    <w:p w:rsidR="00640C59" w:rsidRDefault="008669D6" w:rsidP="00BF5266">
      <w:pPr>
        <w:numPr>
          <w:ilvl w:val="0"/>
          <w:numId w:val="11"/>
        </w:numPr>
        <w:ind w:hanging="360"/>
        <w:jc w:val="both"/>
      </w:pPr>
      <w:r>
        <w:t xml:space="preserve">контроль по соблюдению охраны жизни и здоровья. </w:t>
      </w:r>
    </w:p>
    <w:p w:rsidR="00640C59" w:rsidRDefault="008669D6" w:rsidP="00BF5266">
      <w:pPr>
        <w:spacing w:after="31" w:line="259" w:lineRule="auto"/>
        <w:ind w:left="720" w:firstLine="0"/>
        <w:jc w:val="both"/>
      </w:pPr>
      <w:r>
        <w:t xml:space="preserve"> </w:t>
      </w:r>
    </w:p>
    <w:p w:rsidR="00640C59" w:rsidRDefault="008669D6" w:rsidP="00BF5266">
      <w:pPr>
        <w:spacing w:after="9" w:line="271" w:lineRule="auto"/>
        <w:ind w:left="-5"/>
        <w:jc w:val="both"/>
      </w:pPr>
      <w:r>
        <w:rPr>
          <w:b/>
        </w:rPr>
        <w:t xml:space="preserve">Старший воспитатель, воспитатели, инструктор по физической культуре: </w:t>
      </w:r>
    </w:p>
    <w:p w:rsidR="00640C59" w:rsidRDefault="008669D6" w:rsidP="00BF5266">
      <w:pPr>
        <w:numPr>
          <w:ilvl w:val="0"/>
          <w:numId w:val="11"/>
        </w:numPr>
        <w:ind w:hanging="360"/>
        <w:jc w:val="both"/>
      </w:pPr>
      <w:r>
        <w:t xml:space="preserve">анализ реализации программы  </w:t>
      </w:r>
    </w:p>
    <w:p w:rsidR="00640C59" w:rsidRDefault="008669D6" w:rsidP="00BF5266">
      <w:pPr>
        <w:numPr>
          <w:ilvl w:val="0"/>
          <w:numId w:val="11"/>
        </w:numPr>
        <w:ind w:hanging="360"/>
        <w:jc w:val="both"/>
      </w:pPr>
      <w:r>
        <w:t xml:space="preserve">определение показателей двигательной подготовленности детей </w:t>
      </w:r>
    </w:p>
    <w:p w:rsidR="00C92709" w:rsidRDefault="008669D6" w:rsidP="00BF5266">
      <w:pPr>
        <w:numPr>
          <w:ilvl w:val="0"/>
          <w:numId w:val="11"/>
        </w:numPr>
        <w:ind w:hanging="360"/>
        <w:jc w:val="both"/>
      </w:pPr>
      <w:r>
        <w:t xml:space="preserve">внедрение </w:t>
      </w:r>
      <w:proofErr w:type="spellStart"/>
      <w:r>
        <w:t>здоровьесберегающих</w:t>
      </w:r>
      <w:proofErr w:type="spellEnd"/>
      <w:r>
        <w:t xml:space="preserve"> технологий</w:t>
      </w:r>
    </w:p>
    <w:p w:rsidR="00C92709" w:rsidRDefault="008669D6" w:rsidP="00BF5266">
      <w:pPr>
        <w:numPr>
          <w:ilvl w:val="0"/>
          <w:numId w:val="11"/>
        </w:numPr>
        <w:ind w:hanging="360"/>
        <w:jc w:val="both"/>
      </w:pPr>
      <w:r>
        <w:t>соблюдение режим</w:t>
      </w:r>
      <w:r w:rsidR="00C92709">
        <w:t>а двигательной активности детей</w:t>
      </w:r>
    </w:p>
    <w:p w:rsidR="00640C59" w:rsidRDefault="008669D6" w:rsidP="00BF5266">
      <w:pPr>
        <w:numPr>
          <w:ilvl w:val="0"/>
          <w:numId w:val="11"/>
        </w:numPr>
        <w:ind w:hanging="360"/>
        <w:jc w:val="both"/>
      </w:pPr>
      <w:r>
        <w:t xml:space="preserve">включение в физкультурные занятия: </w:t>
      </w:r>
    </w:p>
    <w:p w:rsidR="00640C59" w:rsidRDefault="008669D6" w:rsidP="00BF5266">
      <w:pPr>
        <w:numPr>
          <w:ilvl w:val="1"/>
          <w:numId w:val="11"/>
        </w:numPr>
        <w:ind w:right="876" w:hanging="360"/>
        <w:jc w:val="both"/>
      </w:pPr>
      <w:r>
        <w:t xml:space="preserve">облегченная одежда детей </w:t>
      </w:r>
    </w:p>
    <w:p w:rsidR="00C92709" w:rsidRDefault="008669D6" w:rsidP="00BF5266">
      <w:pPr>
        <w:numPr>
          <w:ilvl w:val="1"/>
          <w:numId w:val="11"/>
        </w:numPr>
        <w:ind w:right="876" w:hanging="360"/>
        <w:jc w:val="both"/>
      </w:pPr>
      <w:r>
        <w:t xml:space="preserve">проведение спортивных праздников, развлечений, Дней здоровья </w:t>
      </w:r>
    </w:p>
    <w:p w:rsidR="00C92709" w:rsidRDefault="008669D6" w:rsidP="00BF5266">
      <w:pPr>
        <w:numPr>
          <w:ilvl w:val="1"/>
          <w:numId w:val="11"/>
        </w:numPr>
        <w:ind w:right="876" w:hanging="360"/>
        <w:jc w:val="both"/>
      </w:pPr>
      <w:r>
        <w:t xml:space="preserve">пропаганда здорового образа жизни </w:t>
      </w:r>
    </w:p>
    <w:p w:rsidR="00640C59" w:rsidRDefault="008669D6" w:rsidP="00BF5266">
      <w:pPr>
        <w:numPr>
          <w:ilvl w:val="1"/>
          <w:numId w:val="11"/>
        </w:numPr>
        <w:ind w:right="876" w:hanging="360"/>
        <w:jc w:val="both"/>
      </w:pPr>
      <w:r>
        <w:t xml:space="preserve">проведение с детьми оздоровительных мероприятий: </w:t>
      </w:r>
    </w:p>
    <w:p w:rsidR="00640C59" w:rsidRDefault="008669D6" w:rsidP="00BF5266">
      <w:pPr>
        <w:numPr>
          <w:ilvl w:val="0"/>
          <w:numId w:val="11"/>
        </w:numPr>
        <w:ind w:hanging="360"/>
        <w:jc w:val="both"/>
      </w:pPr>
      <w:r>
        <w:t xml:space="preserve">пропаганда методов оздоровления в коллективе детей </w:t>
      </w:r>
    </w:p>
    <w:p w:rsidR="00640C59" w:rsidRDefault="008669D6" w:rsidP="00BF5266">
      <w:pPr>
        <w:numPr>
          <w:ilvl w:val="0"/>
          <w:numId w:val="11"/>
        </w:numPr>
        <w:ind w:hanging="360"/>
        <w:jc w:val="both"/>
      </w:pPr>
      <w:r>
        <w:t xml:space="preserve">иммунопрофилактика </w:t>
      </w:r>
    </w:p>
    <w:p w:rsidR="00C92709" w:rsidRDefault="008669D6" w:rsidP="00BF5266">
      <w:pPr>
        <w:numPr>
          <w:ilvl w:val="0"/>
          <w:numId w:val="11"/>
        </w:numPr>
        <w:ind w:hanging="360"/>
        <w:jc w:val="both"/>
      </w:pPr>
      <w:r>
        <w:t xml:space="preserve">реализация оздоровительно-профилактической работы по годовому плану </w:t>
      </w:r>
    </w:p>
    <w:p w:rsidR="00C92709" w:rsidRDefault="008669D6" w:rsidP="00BF5266">
      <w:pPr>
        <w:pStyle w:val="a4"/>
        <w:numPr>
          <w:ilvl w:val="0"/>
          <w:numId w:val="13"/>
        </w:numPr>
        <w:jc w:val="both"/>
      </w:pPr>
      <w:r>
        <w:t xml:space="preserve">упражнений для профилактики нарушений осанки, плоскостопия </w:t>
      </w:r>
    </w:p>
    <w:p w:rsidR="00C92709" w:rsidRDefault="008669D6" w:rsidP="00BF5266">
      <w:pPr>
        <w:pStyle w:val="a4"/>
        <w:numPr>
          <w:ilvl w:val="0"/>
          <w:numId w:val="13"/>
        </w:numPr>
        <w:jc w:val="both"/>
      </w:pPr>
      <w:r>
        <w:t xml:space="preserve">упражнений на релаксацию </w:t>
      </w:r>
    </w:p>
    <w:p w:rsidR="00C92709" w:rsidRDefault="008669D6" w:rsidP="00BF5266">
      <w:pPr>
        <w:pStyle w:val="a4"/>
        <w:numPr>
          <w:ilvl w:val="0"/>
          <w:numId w:val="13"/>
        </w:numPr>
        <w:jc w:val="both"/>
      </w:pPr>
      <w:r>
        <w:t xml:space="preserve">дыхательных упражнений </w:t>
      </w:r>
    </w:p>
    <w:p w:rsidR="00C92709" w:rsidRDefault="00C92709" w:rsidP="00BF5266">
      <w:pPr>
        <w:ind w:left="0" w:firstLine="0"/>
        <w:jc w:val="both"/>
      </w:pPr>
      <w:r>
        <w:t>закаливающие мероприятия</w:t>
      </w:r>
    </w:p>
    <w:p w:rsidR="00C92709" w:rsidRDefault="008669D6" w:rsidP="00BF5266">
      <w:pPr>
        <w:pStyle w:val="a4"/>
        <w:numPr>
          <w:ilvl w:val="0"/>
          <w:numId w:val="13"/>
        </w:numPr>
        <w:jc w:val="both"/>
      </w:pPr>
      <w:r>
        <w:t>сниженная температура воздуха</w:t>
      </w:r>
    </w:p>
    <w:p w:rsidR="00C92709" w:rsidRDefault="008669D6" w:rsidP="00BF5266">
      <w:pPr>
        <w:pStyle w:val="a4"/>
        <w:numPr>
          <w:ilvl w:val="0"/>
          <w:numId w:val="13"/>
        </w:numPr>
        <w:jc w:val="both"/>
      </w:pPr>
      <w:r>
        <w:t xml:space="preserve">закаливание </w:t>
      </w:r>
    </w:p>
    <w:p w:rsidR="00C92709" w:rsidRDefault="008669D6" w:rsidP="00BF5266">
      <w:pPr>
        <w:pStyle w:val="a4"/>
        <w:numPr>
          <w:ilvl w:val="0"/>
          <w:numId w:val="13"/>
        </w:numPr>
        <w:jc w:val="both"/>
      </w:pPr>
      <w:r>
        <w:t xml:space="preserve">дыхательная гимнастика </w:t>
      </w:r>
    </w:p>
    <w:p w:rsidR="00640C59" w:rsidRDefault="008669D6" w:rsidP="00BF5266">
      <w:pPr>
        <w:ind w:left="705" w:firstLine="0"/>
        <w:jc w:val="both"/>
      </w:pPr>
      <w:r>
        <w:rPr>
          <w:b/>
        </w:rPr>
        <w:t>Шеф-повар, повар:</w:t>
      </w:r>
      <w:r>
        <w:t xml:space="preserve"> </w:t>
      </w:r>
    </w:p>
    <w:p w:rsidR="00640C59" w:rsidRDefault="008669D6" w:rsidP="00BF5266">
      <w:pPr>
        <w:numPr>
          <w:ilvl w:val="0"/>
          <w:numId w:val="11"/>
        </w:numPr>
        <w:ind w:hanging="360"/>
        <w:jc w:val="both"/>
      </w:pPr>
      <w:r>
        <w:t xml:space="preserve">организация рационального питания детей </w:t>
      </w:r>
    </w:p>
    <w:p w:rsidR="00640C59" w:rsidRDefault="008669D6" w:rsidP="00BF5266">
      <w:pPr>
        <w:numPr>
          <w:ilvl w:val="0"/>
          <w:numId w:val="11"/>
        </w:numPr>
        <w:ind w:hanging="360"/>
        <w:jc w:val="both"/>
      </w:pPr>
      <w:r>
        <w:t xml:space="preserve">контроль за соблюдением технологий приготовления блюд </w:t>
      </w:r>
    </w:p>
    <w:p w:rsidR="00640C59" w:rsidRDefault="008669D6" w:rsidP="00BF5266">
      <w:pPr>
        <w:numPr>
          <w:ilvl w:val="0"/>
          <w:numId w:val="11"/>
        </w:numPr>
        <w:ind w:hanging="360"/>
        <w:jc w:val="both"/>
      </w:pPr>
      <w:r>
        <w:t xml:space="preserve">контроль за соблюдением санитарно-гигиенических норм на пищеблоке </w:t>
      </w:r>
    </w:p>
    <w:p w:rsidR="00640C59" w:rsidRDefault="008669D6" w:rsidP="00BF5266">
      <w:pPr>
        <w:spacing w:after="31" w:line="259" w:lineRule="auto"/>
        <w:ind w:left="0" w:firstLine="0"/>
        <w:jc w:val="both"/>
      </w:pPr>
      <w:r>
        <w:lastRenderedPageBreak/>
        <w:t xml:space="preserve"> </w:t>
      </w:r>
    </w:p>
    <w:p w:rsidR="00640C59" w:rsidRDefault="008669D6" w:rsidP="00BF5266">
      <w:pPr>
        <w:spacing w:after="9" w:line="271" w:lineRule="auto"/>
        <w:ind w:left="-5"/>
        <w:jc w:val="both"/>
      </w:pPr>
      <w:r>
        <w:rPr>
          <w:b/>
        </w:rPr>
        <w:t>Младший обслуживающий персонал:</w:t>
      </w:r>
      <w:r>
        <w:t xml:space="preserve"> </w:t>
      </w:r>
    </w:p>
    <w:p w:rsidR="00640C59" w:rsidRDefault="008669D6" w:rsidP="00BF5266">
      <w:pPr>
        <w:numPr>
          <w:ilvl w:val="0"/>
          <w:numId w:val="11"/>
        </w:numPr>
        <w:ind w:hanging="360"/>
        <w:jc w:val="both"/>
      </w:pPr>
      <w:r>
        <w:t xml:space="preserve">соблюдение санитарно-охранительного режима </w:t>
      </w:r>
    </w:p>
    <w:p w:rsidR="00640C59" w:rsidRDefault="008669D6" w:rsidP="00BF5266">
      <w:pPr>
        <w:numPr>
          <w:ilvl w:val="0"/>
          <w:numId w:val="11"/>
        </w:numPr>
        <w:ind w:hanging="360"/>
        <w:jc w:val="both"/>
      </w:pPr>
      <w:r>
        <w:t xml:space="preserve">помощь педагогам в организации образовательного процесса, </w:t>
      </w:r>
      <w:proofErr w:type="spellStart"/>
      <w:r>
        <w:t>физкультурнооздоровительных</w:t>
      </w:r>
      <w:proofErr w:type="spellEnd"/>
      <w:r>
        <w:t xml:space="preserve"> мероприятий </w:t>
      </w:r>
    </w:p>
    <w:p w:rsidR="00640C59" w:rsidRDefault="008669D6" w:rsidP="00BF5266">
      <w:pPr>
        <w:spacing w:after="32" w:line="259" w:lineRule="auto"/>
        <w:ind w:left="0" w:firstLine="0"/>
        <w:jc w:val="both"/>
      </w:pPr>
      <w:r>
        <w:t xml:space="preserve"> </w:t>
      </w:r>
    </w:p>
    <w:p w:rsidR="00640C59" w:rsidRDefault="008669D6" w:rsidP="00BF5266">
      <w:pPr>
        <w:spacing w:after="9" w:line="263" w:lineRule="auto"/>
        <w:ind w:left="-5"/>
        <w:jc w:val="both"/>
      </w:pPr>
      <w:r>
        <w:rPr>
          <w:b/>
          <w:i/>
        </w:rPr>
        <w:t>Ожидаемые результаты программы «Здоровье»:</w:t>
      </w:r>
      <w:r>
        <w:t xml:space="preserve"> </w:t>
      </w:r>
    </w:p>
    <w:p w:rsidR="00640C59" w:rsidRDefault="008669D6" w:rsidP="00BF5266">
      <w:pPr>
        <w:numPr>
          <w:ilvl w:val="0"/>
          <w:numId w:val="11"/>
        </w:numPr>
        <w:ind w:hanging="360"/>
        <w:jc w:val="both"/>
      </w:pPr>
      <w:r>
        <w:t xml:space="preserve">снижение уровня заболеваемости; </w:t>
      </w:r>
    </w:p>
    <w:p w:rsidR="00640C59" w:rsidRDefault="008669D6" w:rsidP="00BF5266">
      <w:pPr>
        <w:numPr>
          <w:ilvl w:val="0"/>
          <w:numId w:val="11"/>
        </w:numPr>
        <w:ind w:hanging="360"/>
        <w:jc w:val="both"/>
      </w:pPr>
      <w:r>
        <w:t xml:space="preserve">закрепление оздоровительных мер в виде устойчивого </w:t>
      </w:r>
      <w:proofErr w:type="spellStart"/>
      <w:r>
        <w:t>психоматического</w:t>
      </w:r>
      <w:proofErr w:type="spellEnd"/>
      <w:r>
        <w:t xml:space="preserve"> состояния. </w:t>
      </w:r>
    </w:p>
    <w:p w:rsidR="00640C59" w:rsidRDefault="008669D6" w:rsidP="00BF5266">
      <w:pPr>
        <w:spacing w:after="18" w:line="259" w:lineRule="auto"/>
        <w:ind w:left="21"/>
        <w:jc w:val="both"/>
      </w:pPr>
      <w:r>
        <w:t xml:space="preserve"> ЛИТЕРАТУРА </w:t>
      </w:r>
    </w:p>
    <w:p w:rsidR="00640C59" w:rsidRDefault="008669D6" w:rsidP="00BF5266">
      <w:pPr>
        <w:numPr>
          <w:ilvl w:val="0"/>
          <w:numId w:val="12"/>
        </w:numPr>
        <w:ind w:hanging="240"/>
        <w:jc w:val="both"/>
      </w:pPr>
      <w:r>
        <w:t xml:space="preserve">Развивающая педагогика оздоровления под ред. </w:t>
      </w:r>
      <w:proofErr w:type="spellStart"/>
      <w:r>
        <w:t>В.Т.Кудрявцева</w:t>
      </w:r>
      <w:proofErr w:type="spellEnd"/>
      <w:r>
        <w:t xml:space="preserve">, </w:t>
      </w:r>
      <w:proofErr w:type="spellStart"/>
      <w:r>
        <w:t>Б.Б.Егорова</w:t>
      </w:r>
      <w:proofErr w:type="spellEnd"/>
      <w:r>
        <w:t xml:space="preserve"> (стр. 249) </w:t>
      </w:r>
    </w:p>
    <w:p w:rsidR="00640C59" w:rsidRDefault="008669D6" w:rsidP="00BF5266">
      <w:pPr>
        <w:numPr>
          <w:ilvl w:val="0"/>
          <w:numId w:val="12"/>
        </w:numPr>
        <w:ind w:hanging="240"/>
        <w:jc w:val="both"/>
      </w:pPr>
      <w:r>
        <w:t xml:space="preserve">Оздоровление детей в условиях детского сада под ред. Л.В. Кочетковой (стр.71) </w:t>
      </w:r>
    </w:p>
    <w:p w:rsidR="00640C59" w:rsidRDefault="008669D6" w:rsidP="00BF5266">
      <w:pPr>
        <w:numPr>
          <w:ilvl w:val="0"/>
          <w:numId w:val="12"/>
        </w:numPr>
        <w:ind w:hanging="240"/>
        <w:jc w:val="both"/>
      </w:pPr>
      <w:r>
        <w:t xml:space="preserve">Воспитатель ДОУ № 1-2008 г. (стр.9) </w:t>
      </w:r>
      <w:r>
        <w:tab/>
        <w:t xml:space="preserve"> </w:t>
      </w:r>
    </w:p>
    <w:p w:rsidR="00640C59" w:rsidRDefault="008669D6" w:rsidP="00BF5266">
      <w:pPr>
        <w:numPr>
          <w:ilvl w:val="0"/>
          <w:numId w:val="12"/>
        </w:numPr>
        <w:ind w:hanging="240"/>
        <w:jc w:val="both"/>
      </w:pPr>
      <w:r>
        <w:t xml:space="preserve">Оздоровительная работа по программе «Остров здоровья» (стр.64) </w:t>
      </w:r>
    </w:p>
    <w:p w:rsidR="00640C59" w:rsidRDefault="008669D6" w:rsidP="00BF5266">
      <w:pPr>
        <w:numPr>
          <w:ilvl w:val="0"/>
          <w:numId w:val="12"/>
        </w:numPr>
        <w:ind w:hanging="240"/>
        <w:jc w:val="both"/>
      </w:pPr>
      <w:r>
        <w:t xml:space="preserve">Оздоровительная работа по программе «Остров здоровья» (стр.57 – </w:t>
      </w:r>
      <w:proofErr w:type="spellStart"/>
      <w:r>
        <w:t>Физминутки</w:t>
      </w:r>
      <w:proofErr w:type="spellEnd"/>
      <w:r>
        <w:t xml:space="preserve"> для глаз) </w:t>
      </w:r>
    </w:p>
    <w:p w:rsidR="00640C59" w:rsidRDefault="008669D6" w:rsidP="00BF5266">
      <w:pPr>
        <w:numPr>
          <w:ilvl w:val="0"/>
          <w:numId w:val="12"/>
        </w:numPr>
        <w:ind w:hanging="240"/>
        <w:jc w:val="both"/>
      </w:pPr>
      <w:r>
        <w:t xml:space="preserve">Воспитатель ДОУ №3 – 2008 (стр. 11 – Послушные глазки) </w:t>
      </w:r>
    </w:p>
    <w:p w:rsidR="00640C59" w:rsidRDefault="008669D6" w:rsidP="00BF5266">
      <w:pPr>
        <w:spacing w:after="0" w:line="259" w:lineRule="auto"/>
        <w:ind w:left="0" w:firstLine="0"/>
        <w:jc w:val="both"/>
      </w:pPr>
      <w:r>
        <w:t xml:space="preserve">  </w:t>
      </w:r>
    </w:p>
    <w:p w:rsidR="00640C59" w:rsidRDefault="008669D6">
      <w:pPr>
        <w:spacing w:after="0" w:line="259" w:lineRule="auto"/>
        <w:ind w:left="0" w:firstLine="0"/>
      </w:pPr>
      <w:r>
        <w:t xml:space="preserve"> </w:t>
      </w:r>
      <w:bookmarkStart w:id="0" w:name="_GoBack"/>
      <w:bookmarkEnd w:id="0"/>
    </w:p>
    <w:sectPr w:rsidR="00640C59">
      <w:type w:val="continuous"/>
      <w:pgSz w:w="11906" w:h="16838"/>
      <w:pgMar w:top="1135" w:right="863" w:bottom="1285"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C9" w:rsidRDefault="00C661C9">
      <w:pPr>
        <w:spacing w:after="0" w:line="240" w:lineRule="auto"/>
      </w:pPr>
      <w:r>
        <w:separator/>
      </w:r>
    </w:p>
  </w:endnote>
  <w:endnote w:type="continuationSeparator" w:id="0">
    <w:p w:rsidR="00C661C9" w:rsidRDefault="00C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9" w:rsidRDefault="008669D6">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rsidR="00640C59" w:rsidRDefault="008669D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9" w:rsidRDefault="008669D6">
    <w:pPr>
      <w:spacing w:after="0" w:line="259" w:lineRule="auto"/>
      <w:ind w:left="0" w:right="2" w:firstLine="0"/>
      <w:jc w:val="center"/>
    </w:pPr>
    <w:r>
      <w:fldChar w:fldCharType="begin"/>
    </w:r>
    <w:r>
      <w:instrText xml:space="preserve"> PAGE   \* MERGEFORMAT </w:instrText>
    </w:r>
    <w:r>
      <w:fldChar w:fldCharType="separate"/>
    </w:r>
    <w:r w:rsidR="002A63DC">
      <w:rPr>
        <w:noProof/>
      </w:rPr>
      <w:t>10</w:t>
    </w:r>
    <w:r>
      <w:fldChar w:fldCharType="end"/>
    </w:r>
    <w:r>
      <w:t xml:space="preserve"> </w:t>
    </w:r>
  </w:p>
  <w:p w:rsidR="00640C59" w:rsidRDefault="008669D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59" w:rsidRDefault="00640C5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C9" w:rsidRDefault="00C661C9">
      <w:pPr>
        <w:spacing w:after="0" w:line="240" w:lineRule="auto"/>
      </w:pPr>
      <w:r>
        <w:separator/>
      </w:r>
    </w:p>
  </w:footnote>
  <w:footnote w:type="continuationSeparator" w:id="0">
    <w:p w:rsidR="00C661C9" w:rsidRDefault="00C66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DAE"/>
    <w:multiLevelType w:val="hybridMultilevel"/>
    <w:tmpl w:val="E4123BFC"/>
    <w:lvl w:ilvl="0" w:tplc="B1C2FEAE">
      <w:start w:val="1"/>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98275A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0F2162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FE2546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100A39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42038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FD09A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A6E2BB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E0BA6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6782D"/>
    <w:multiLevelType w:val="hybridMultilevel"/>
    <w:tmpl w:val="632043D8"/>
    <w:lvl w:ilvl="0" w:tplc="497CA1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6D5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EC18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5029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007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6497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2B0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742D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EA33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F452A5"/>
    <w:multiLevelType w:val="hybridMultilevel"/>
    <w:tmpl w:val="70EED4CC"/>
    <w:lvl w:ilvl="0" w:tplc="17F686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86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CD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01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EA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0F9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85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3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9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52068C"/>
    <w:multiLevelType w:val="hybridMultilevel"/>
    <w:tmpl w:val="94FE6122"/>
    <w:lvl w:ilvl="0" w:tplc="B26C86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4529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A5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0AD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6F1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0A7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AD7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A64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CE5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72637A"/>
    <w:multiLevelType w:val="hybridMultilevel"/>
    <w:tmpl w:val="1E9EFF28"/>
    <w:lvl w:ilvl="0" w:tplc="3E9A15E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9A05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2B7C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32E0B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8254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68DE5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562EA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8CF83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487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DA4710"/>
    <w:multiLevelType w:val="hybridMultilevel"/>
    <w:tmpl w:val="DE0647B0"/>
    <w:lvl w:ilvl="0" w:tplc="8F866B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2426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D8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43A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4CD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425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664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4BE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95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D77EE"/>
    <w:multiLevelType w:val="hybridMultilevel"/>
    <w:tmpl w:val="68923B7E"/>
    <w:lvl w:ilvl="0" w:tplc="DF08E7DE">
      <w:start w:val="1"/>
      <w:numFmt w:val="bullet"/>
      <w:lvlText w:val="•"/>
      <w:lvlJc w:val="left"/>
      <w:pPr>
        <w:ind w:left="1413" w:hanging="708"/>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3F1E2B19"/>
    <w:multiLevelType w:val="hybridMultilevel"/>
    <w:tmpl w:val="45A64A30"/>
    <w:lvl w:ilvl="0" w:tplc="98BCECD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4181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E5A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6A0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E5A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2DC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C91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61F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8AA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8172CC"/>
    <w:multiLevelType w:val="hybridMultilevel"/>
    <w:tmpl w:val="BE32136E"/>
    <w:lvl w:ilvl="0" w:tplc="CD0A87A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612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23B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5CE2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886D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AA9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1663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0DD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8AAD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A04E7F"/>
    <w:multiLevelType w:val="hybridMultilevel"/>
    <w:tmpl w:val="4A24C674"/>
    <w:lvl w:ilvl="0" w:tplc="F9EEC0FC">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E9A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E388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68D86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E9F6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D68B4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D427A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06CC5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24ADA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A01AFE"/>
    <w:multiLevelType w:val="hybridMultilevel"/>
    <w:tmpl w:val="7718630E"/>
    <w:lvl w:ilvl="0" w:tplc="72A813A2">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838626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48CA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C8C4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D2941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7635C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4F90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363A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8C103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F77244"/>
    <w:multiLevelType w:val="hybridMultilevel"/>
    <w:tmpl w:val="CA38554C"/>
    <w:lvl w:ilvl="0" w:tplc="97562B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82D1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3EED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426C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6C4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E80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0E53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2EBC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F86A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BBF2DBE"/>
    <w:multiLevelType w:val="hybridMultilevel"/>
    <w:tmpl w:val="3534935C"/>
    <w:lvl w:ilvl="0" w:tplc="B79C58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234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710911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E42D04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520C2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CAC3C9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7DA63F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21CFB3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404EBA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4"/>
  </w:num>
  <w:num w:numId="5">
    <w:abstractNumId w:val="5"/>
  </w:num>
  <w:num w:numId="6">
    <w:abstractNumId w:val="3"/>
  </w:num>
  <w:num w:numId="7">
    <w:abstractNumId w:val="9"/>
  </w:num>
  <w:num w:numId="8">
    <w:abstractNumId w:val="11"/>
  </w:num>
  <w:num w:numId="9">
    <w:abstractNumId w:val="0"/>
  </w:num>
  <w:num w:numId="10">
    <w:abstractNumId w:val="8"/>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9"/>
    <w:rsid w:val="002A63DC"/>
    <w:rsid w:val="00640C59"/>
    <w:rsid w:val="008669D6"/>
    <w:rsid w:val="00BF5266"/>
    <w:rsid w:val="00C661C9"/>
    <w:rsid w:val="00C92709"/>
    <w:rsid w:val="00D6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B78F-A1A4-4AB3-A9A4-4A7C1194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97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1"/>
      <w:jc w:val="center"/>
      <w:outlineLvl w:val="0"/>
    </w:pPr>
    <w:rPr>
      <w:rFonts w:ascii="Times New Roman" w:eastAsia="Times New Roman" w:hAnsi="Times New Roman" w:cs="Times New Roman"/>
      <w:b/>
      <w:i/>
      <w:color w:val="000000"/>
      <w:sz w:val="40"/>
    </w:rPr>
  </w:style>
  <w:style w:type="paragraph" w:styleId="2">
    <w:name w:val="heading 2"/>
    <w:next w:val="a"/>
    <w:link w:val="20"/>
    <w:uiPriority w:val="9"/>
    <w:unhideWhenUsed/>
    <w:qFormat/>
    <w:pPr>
      <w:keepNext/>
      <w:keepLines/>
      <w:spacing w:after="0"/>
      <w:ind w:left="1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40"/>
    </w:rPr>
  </w:style>
  <w:style w:type="table" w:styleId="a3">
    <w:name w:val="Table Grid"/>
    <w:basedOn w:val="a1"/>
    <w:uiPriority w:val="59"/>
    <w:rsid w:val="00C9270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709"/>
    <w:pPr>
      <w:ind w:left="720"/>
      <w:contextualSpacing/>
    </w:pPr>
  </w:style>
  <w:style w:type="paragraph" w:styleId="a5">
    <w:name w:val="Balloon Text"/>
    <w:basedOn w:val="a"/>
    <w:link w:val="a6"/>
    <w:uiPriority w:val="99"/>
    <w:semiHidden/>
    <w:unhideWhenUsed/>
    <w:rsid w:val="00BF52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52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9648">
      <w:bodyDiv w:val="1"/>
      <w:marLeft w:val="0"/>
      <w:marRight w:val="0"/>
      <w:marTop w:val="0"/>
      <w:marBottom w:val="0"/>
      <w:divBdr>
        <w:top w:val="none" w:sz="0" w:space="0" w:color="auto"/>
        <w:left w:val="none" w:sz="0" w:space="0" w:color="auto"/>
        <w:bottom w:val="none" w:sz="0" w:space="0" w:color="auto"/>
        <w:right w:val="none" w:sz="0" w:space="0" w:color="auto"/>
      </w:divBdr>
    </w:div>
    <w:div w:id="592471598">
      <w:bodyDiv w:val="1"/>
      <w:marLeft w:val="0"/>
      <w:marRight w:val="0"/>
      <w:marTop w:val="0"/>
      <w:marBottom w:val="0"/>
      <w:divBdr>
        <w:top w:val="none" w:sz="0" w:space="0" w:color="auto"/>
        <w:left w:val="none" w:sz="0" w:space="0" w:color="auto"/>
        <w:bottom w:val="none" w:sz="0" w:space="0" w:color="auto"/>
        <w:right w:val="none" w:sz="0" w:space="0" w:color="auto"/>
      </w:divBdr>
    </w:div>
    <w:div w:id="1562671466">
      <w:bodyDiv w:val="1"/>
      <w:marLeft w:val="0"/>
      <w:marRight w:val="0"/>
      <w:marTop w:val="0"/>
      <w:marBottom w:val="0"/>
      <w:divBdr>
        <w:top w:val="none" w:sz="0" w:space="0" w:color="auto"/>
        <w:left w:val="none" w:sz="0" w:space="0" w:color="auto"/>
        <w:bottom w:val="none" w:sz="0" w:space="0" w:color="auto"/>
        <w:right w:val="none" w:sz="0" w:space="0" w:color="auto"/>
      </w:divBdr>
    </w:div>
    <w:div w:id="18048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 138</dc:creator>
  <cp:keywords/>
  <cp:lastModifiedBy>Пользователь Windows</cp:lastModifiedBy>
  <cp:revision>3</cp:revision>
  <cp:lastPrinted>2018-08-28T05:13:00Z</cp:lastPrinted>
  <dcterms:created xsi:type="dcterms:W3CDTF">2018-08-28T03:26:00Z</dcterms:created>
  <dcterms:modified xsi:type="dcterms:W3CDTF">2018-08-28T05:30:00Z</dcterms:modified>
</cp:coreProperties>
</file>